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4CD4" w14:textId="23858704" w:rsidR="00DA65FC" w:rsidRPr="00DA65FC" w:rsidRDefault="00A6726F" w:rsidP="00D13E6E">
      <w:pPr>
        <w:keepNext/>
        <w:spacing w:after="60" w:line="240" w:lineRule="auto"/>
        <w:jc w:val="both"/>
        <w:outlineLvl w:val="0"/>
        <w:rPr>
          <w:rFonts w:ascii="Tahoma" w:eastAsia="Times New Roman" w:hAnsi="Tahoma" w:cs="Tahoma"/>
          <w:kern w:val="32"/>
          <w:sz w:val="28"/>
          <w:szCs w:val="28"/>
        </w:rPr>
      </w:pPr>
      <w:bookmarkStart w:id="0" w:name="_Hlk510000698"/>
      <w:r>
        <w:rPr>
          <w:rFonts w:ascii="Tahoma" w:eastAsia="Times New Roman" w:hAnsi="Tahoma" w:cs="Tahoma"/>
          <w:kern w:val="32"/>
          <w:sz w:val="28"/>
          <w:szCs w:val="28"/>
        </w:rPr>
        <w:t xml:space="preserve">Festival Republic </w:t>
      </w:r>
      <w:r w:rsidR="00A665E8">
        <w:rPr>
          <w:rFonts w:ascii="Tahoma" w:eastAsia="Times New Roman" w:hAnsi="Tahoma" w:cs="Tahoma"/>
          <w:kern w:val="32"/>
          <w:sz w:val="28"/>
          <w:szCs w:val="28"/>
        </w:rPr>
        <w:t xml:space="preserve">Limited </w:t>
      </w:r>
      <w:r>
        <w:rPr>
          <w:rFonts w:ascii="Tahoma" w:eastAsia="Times New Roman" w:hAnsi="Tahoma" w:cs="Tahoma"/>
          <w:kern w:val="32"/>
          <w:sz w:val="28"/>
          <w:szCs w:val="28"/>
        </w:rPr>
        <w:t>– 202</w:t>
      </w:r>
      <w:r w:rsidR="00C866FC">
        <w:rPr>
          <w:rFonts w:ascii="Tahoma" w:eastAsia="Times New Roman" w:hAnsi="Tahoma" w:cs="Tahoma"/>
          <w:kern w:val="32"/>
          <w:sz w:val="28"/>
          <w:szCs w:val="28"/>
        </w:rPr>
        <w:t>4</w:t>
      </w:r>
      <w:r w:rsidR="00E04478">
        <w:rPr>
          <w:rFonts w:ascii="Tahoma" w:eastAsia="Times New Roman" w:hAnsi="Tahoma" w:cs="Tahoma"/>
          <w:kern w:val="32"/>
          <w:sz w:val="28"/>
          <w:szCs w:val="28"/>
        </w:rPr>
        <w:t xml:space="preserve"> Terms and Conditions of Entry</w:t>
      </w:r>
      <w:r>
        <w:rPr>
          <w:rFonts w:ascii="Tahoma" w:eastAsia="Times New Roman" w:hAnsi="Tahoma" w:cs="Tahoma"/>
          <w:kern w:val="32"/>
          <w:sz w:val="28"/>
          <w:szCs w:val="28"/>
        </w:rPr>
        <w:t xml:space="preserve"> – Latitude Festival (“Event”)</w:t>
      </w:r>
    </w:p>
    <w:p w14:paraId="61008532" w14:textId="77777777" w:rsidR="00DA65FC" w:rsidRPr="00DA65FC" w:rsidRDefault="00DA65FC" w:rsidP="00E860A7">
      <w:pPr>
        <w:spacing w:after="0" w:line="240" w:lineRule="auto"/>
        <w:jc w:val="both"/>
        <w:rPr>
          <w:rFonts w:eastAsia="Times New Roman" w:cs="Calibri"/>
          <w:b/>
          <w:sz w:val="15"/>
          <w:szCs w:val="15"/>
          <w:u w:val="single"/>
          <w:lang w:val="en-IE"/>
        </w:rPr>
      </w:pPr>
    </w:p>
    <w:p w14:paraId="6C02B032" w14:textId="77777777" w:rsidR="00DA65FC" w:rsidRPr="00DA65FC" w:rsidRDefault="00DA65FC" w:rsidP="00262528">
      <w:pPr>
        <w:spacing w:after="0" w:line="240" w:lineRule="auto"/>
        <w:jc w:val="both"/>
        <w:rPr>
          <w:rFonts w:eastAsia="Times New Roman" w:cs="Calibri"/>
          <w:b/>
          <w:sz w:val="15"/>
          <w:szCs w:val="15"/>
          <w:u w:val="single"/>
          <w:lang w:val="en-IE"/>
        </w:rPr>
      </w:pPr>
      <w:r w:rsidRPr="00DA65FC">
        <w:rPr>
          <w:rFonts w:eastAsia="Times New Roman" w:cs="Calibri"/>
          <w:b/>
          <w:sz w:val="15"/>
          <w:szCs w:val="15"/>
          <w:u w:val="single"/>
          <w:lang w:val="en-IE"/>
        </w:rPr>
        <w:t>GENERAL</w:t>
      </w:r>
    </w:p>
    <w:p w14:paraId="3E2E509F" w14:textId="71FF7631" w:rsidR="00DA65FC" w:rsidRDefault="00DA65FC" w:rsidP="00262528">
      <w:pPr>
        <w:numPr>
          <w:ilvl w:val="0"/>
          <w:numId w:val="1"/>
        </w:numPr>
        <w:spacing w:after="0" w:line="240" w:lineRule="auto"/>
        <w:ind w:left="567" w:hanging="567"/>
        <w:jc w:val="both"/>
        <w:rPr>
          <w:rFonts w:eastAsia="Times New Roman" w:cs="Calibri"/>
          <w:sz w:val="15"/>
          <w:szCs w:val="15"/>
          <w:lang w:val="en-IE"/>
        </w:rPr>
      </w:pPr>
      <w:r w:rsidRPr="00DA65FC">
        <w:rPr>
          <w:rFonts w:eastAsia="Times New Roman" w:cs="Calibri"/>
          <w:sz w:val="15"/>
          <w:szCs w:val="15"/>
          <w:lang w:val="en-IE"/>
        </w:rPr>
        <w:t>These Terms and conditions (“</w:t>
      </w:r>
      <w:r w:rsidRPr="00DA65FC">
        <w:rPr>
          <w:rFonts w:eastAsia="Times New Roman" w:cs="Calibri"/>
          <w:b/>
          <w:sz w:val="15"/>
          <w:szCs w:val="15"/>
          <w:lang w:val="en-IE"/>
        </w:rPr>
        <w:t>T&amp;C</w:t>
      </w:r>
      <w:r w:rsidR="00262FB8">
        <w:rPr>
          <w:rFonts w:eastAsia="Times New Roman" w:cs="Calibri"/>
          <w:b/>
          <w:sz w:val="15"/>
          <w:szCs w:val="15"/>
          <w:lang w:val="en-IE"/>
        </w:rPr>
        <w:t>s</w:t>
      </w:r>
      <w:r w:rsidRPr="00DA65FC">
        <w:rPr>
          <w:rFonts w:eastAsia="Times New Roman" w:cs="Calibri"/>
          <w:sz w:val="15"/>
          <w:szCs w:val="15"/>
          <w:lang w:val="en-IE"/>
        </w:rPr>
        <w:t xml:space="preserve">”) incorporate any vendors’ and/or agents’ terms or </w:t>
      </w:r>
      <w:r w:rsidR="00E04478">
        <w:rPr>
          <w:rFonts w:eastAsia="Times New Roman" w:cs="Calibri"/>
          <w:sz w:val="15"/>
          <w:szCs w:val="15"/>
          <w:lang w:val="en-IE"/>
        </w:rPr>
        <w:t>rules</w:t>
      </w:r>
      <w:r w:rsidRPr="00DA65FC">
        <w:rPr>
          <w:rFonts w:eastAsia="Times New Roman" w:cs="Calibri"/>
          <w:sz w:val="15"/>
          <w:szCs w:val="15"/>
          <w:lang w:val="en-IE"/>
        </w:rPr>
        <w:t xml:space="preserve">, which you can </w:t>
      </w:r>
      <w:r w:rsidR="006C35AD">
        <w:rPr>
          <w:rFonts w:eastAsia="Times New Roman" w:cs="Calibri"/>
          <w:sz w:val="15"/>
          <w:szCs w:val="15"/>
          <w:lang w:val="en-IE"/>
        </w:rPr>
        <w:t>get</w:t>
      </w:r>
      <w:r w:rsidR="006C35AD" w:rsidRPr="00DA65FC">
        <w:rPr>
          <w:rFonts w:eastAsia="Times New Roman" w:cs="Calibri"/>
          <w:sz w:val="15"/>
          <w:szCs w:val="15"/>
          <w:lang w:val="en-IE"/>
        </w:rPr>
        <w:t xml:space="preserve"> </w:t>
      </w:r>
      <w:r w:rsidRPr="00DA65FC">
        <w:rPr>
          <w:rFonts w:eastAsia="Times New Roman" w:cs="Calibri"/>
          <w:sz w:val="15"/>
          <w:szCs w:val="15"/>
          <w:lang w:val="en-IE"/>
        </w:rPr>
        <w:t xml:space="preserve">from the official ticket agent. Your possession of </w:t>
      </w:r>
      <w:r w:rsidR="00B41FB8">
        <w:rPr>
          <w:rFonts w:eastAsia="Times New Roman" w:cs="Calibri"/>
          <w:sz w:val="15"/>
          <w:szCs w:val="15"/>
          <w:lang w:val="en-IE"/>
        </w:rPr>
        <w:t>a</w:t>
      </w:r>
      <w:r w:rsidR="00B41FB8" w:rsidRPr="00DA65FC">
        <w:rPr>
          <w:rFonts w:eastAsia="Times New Roman" w:cs="Calibri"/>
          <w:sz w:val="15"/>
          <w:szCs w:val="15"/>
          <w:lang w:val="en-IE"/>
        </w:rPr>
        <w:t xml:space="preserve"> </w:t>
      </w:r>
      <w:r w:rsidRPr="00DA65FC">
        <w:rPr>
          <w:rFonts w:eastAsia="Times New Roman" w:cs="Calibri"/>
          <w:sz w:val="15"/>
          <w:szCs w:val="15"/>
          <w:lang w:val="en-IE"/>
        </w:rPr>
        <w:t>ticket constitutes your acceptance of these T&amp;Cs.</w:t>
      </w:r>
      <w:r w:rsidR="00794F7B">
        <w:rPr>
          <w:rFonts w:eastAsia="Times New Roman" w:cs="Calibri"/>
          <w:sz w:val="15"/>
          <w:szCs w:val="15"/>
          <w:lang w:val="en-IE"/>
        </w:rPr>
        <w:t xml:space="preserve"> </w:t>
      </w:r>
    </w:p>
    <w:p w14:paraId="637B7C42" w14:textId="3A75C195" w:rsidR="00794F7B" w:rsidRDefault="00794F7B" w:rsidP="00262528">
      <w:pPr>
        <w:numPr>
          <w:ilvl w:val="0"/>
          <w:numId w:val="1"/>
        </w:numPr>
        <w:spacing w:after="0" w:line="240" w:lineRule="auto"/>
        <w:ind w:left="567" w:hanging="567"/>
        <w:jc w:val="both"/>
        <w:rPr>
          <w:rFonts w:eastAsia="Times New Roman" w:cs="Calibri"/>
          <w:sz w:val="15"/>
          <w:szCs w:val="15"/>
          <w:lang w:val="en-IE"/>
        </w:rPr>
      </w:pPr>
      <w:r>
        <w:rPr>
          <w:rFonts w:eastAsia="Times New Roman" w:cs="Calibri"/>
          <w:sz w:val="15"/>
          <w:szCs w:val="15"/>
          <w:lang w:val="en-IE"/>
        </w:rPr>
        <w:t>“</w:t>
      </w:r>
      <w:r w:rsidRPr="00DD1E5E">
        <w:rPr>
          <w:rFonts w:eastAsia="Times New Roman" w:cs="Calibri"/>
          <w:b/>
          <w:sz w:val="15"/>
          <w:szCs w:val="15"/>
          <w:lang w:val="en-IE"/>
        </w:rPr>
        <w:t>Festival Republic</w:t>
      </w:r>
      <w:r>
        <w:rPr>
          <w:rFonts w:eastAsia="Times New Roman" w:cs="Calibri"/>
          <w:sz w:val="15"/>
          <w:szCs w:val="15"/>
          <w:lang w:val="en-IE"/>
        </w:rPr>
        <w:t>”</w:t>
      </w:r>
      <w:r w:rsidR="00184765">
        <w:rPr>
          <w:rFonts w:eastAsia="Times New Roman" w:cs="Calibri"/>
          <w:sz w:val="15"/>
          <w:szCs w:val="15"/>
          <w:lang w:val="en-IE"/>
        </w:rPr>
        <w:t>, “</w:t>
      </w:r>
      <w:r w:rsidR="00184765" w:rsidRPr="00184765">
        <w:rPr>
          <w:rFonts w:eastAsia="Times New Roman" w:cs="Calibri"/>
          <w:b/>
          <w:sz w:val="15"/>
          <w:szCs w:val="15"/>
          <w:lang w:val="en-IE"/>
        </w:rPr>
        <w:t>Us</w:t>
      </w:r>
      <w:r w:rsidR="00184765">
        <w:rPr>
          <w:rFonts w:eastAsia="Times New Roman" w:cs="Calibri"/>
          <w:sz w:val="15"/>
          <w:szCs w:val="15"/>
          <w:lang w:val="en-IE"/>
        </w:rPr>
        <w:t>”,</w:t>
      </w:r>
      <w:r>
        <w:rPr>
          <w:rFonts w:eastAsia="Times New Roman" w:cs="Calibri"/>
          <w:sz w:val="15"/>
          <w:szCs w:val="15"/>
          <w:lang w:val="en-IE"/>
        </w:rPr>
        <w:t xml:space="preserve"> </w:t>
      </w:r>
      <w:r w:rsidR="00184765">
        <w:rPr>
          <w:rFonts w:eastAsia="Times New Roman" w:cs="Calibri"/>
          <w:sz w:val="15"/>
          <w:szCs w:val="15"/>
          <w:lang w:val="en-IE"/>
        </w:rPr>
        <w:t>“</w:t>
      </w:r>
      <w:r w:rsidR="00184765" w:rsidRPr="00184765">
        <w:rPr>
          <w:rFonts w:eastAsia="Times New Roman" w:cs="Calibri"/>
          <w:b/>
          <w:sz w:val="15"/>
          <w:szCs w:val="15"/>
          <w:lang w:val="en-IE"/>
        </w:rPr>
        <w:t>We</w:t>
      </w:r>
      <w:r w:rsidR="00184765">
        <w:rPr>
          <w:rFonts w:eastAsia="Times New Roman" w:cs="Calibri"/>
          <w:sz w:val="15"/>
          <w:szCs w:val="15"/>
          <w:lang w:val="en-IE"/>
        </w:rPr>
        <w:t>”, “</w:t>
      </w:r>
      <w:r w:rsidR="00184765" w:rsidRPr="00184765">
        <w:rPr>
          <w:rFonts w:eastAsia="Times New Roman" w:cs="Calibri"/>
          <w:b/>
          <w:sz w:val="15"/>
          <w:szCs w:val="15"/>
          <w:lang w:val="en-IE"/>
        </w:rPr>
        <w:t>Our</w:t>
      </w:r>
      <w:r w:rsidR="00184765">
        <w:rPr>
          <w:rFonts w:eastAsia="Times New Roman" w:cs="Calibri"/>
          <w:sz w:val="15"/>
          <w:szCs w:val="15"/>
          <w:lang w:val="en-IE"/>
        </w:rPr>
        <w:t xml:space="preserve">” </w:t>
      </w:r>
      <w:r>
        <w:rPr>
          <w:rFonts w:eastAsia="Times New Roman" w:cs="Calibri"/>
          <w:sz w:val="15"/>
          <w:szCs w:val="15"/>
          <w:lang w:val="en-IE"/>
        </w:rPr>
        <w:t>means Festival Republic Limited</w:t>
      </w:r>
      <w:r w:rsidR="00184765">
        <w:rPr>
          <w:rFonts w:eastAsia="Times New Roman" w:cs="Calibri"/>
          <w:sz w:val="15"/>
          <w:szCs w:val="15"/>
          <w:lang w:val="en-IE"/>
        </w:rPr>
        <w:t xml:space="preserve"> and/or</w:t>
      </w:r>
      <w:r>
        <w:rPr>
          <w:rFonts w:eastAsia="Times New Roman" w:cs="Calibri"/>
          <w:sz w:val="15"/>
          <w:szCs w:val="15"/>
          <w:lang w:val="en-IE"/>
        </w:rPr>
        <w:t xml:space="preserve"> its representatives, employees and sub-contractors.</w:t>
      </w:r>
    </w:p>
    <w:p w14:paraId="54886735" w14:textId="03318DEF" w:rsidR="00ED29C5" w:rsidRDefault="007205DB" w:rsidP="00173A67">
      <w:pPr>
        <w:numPr>
          <w:ilvl w:val="0"/>
          <w:numId w:val="1"/>
        </w:numPr>
        <w:spacing w:after="0" w:line="240" w:lineRule="auto"/>
        <w:ind w:left="567" w:hanging="567"/>
        <w:jc w:val="both"/>
        <w:rPr>
          <w:rFonts w:eastAsia="Times New Roman" w:cs="Calibri"/>
          <w:sz w:val="15"/>
          <w:szCs w:val="15"/>
          <w:lang w:val="en-IE"/>
        </w:rPr>
      </w:pPr>
      <w:r w:rsidRPr="007205DB">
        <w:rPr>
          <w:rFonts w:eastAsia="Times New Roman" w:cs="Calibri"/>
          <w:sz w:val="15"/>
          <w:szCs w:val="15"/>
          <w:lang w:val="en-IE"/>
        </w:rPr>
        <w:t xml:space="preserve">We reserve the right to implement restrictions/conditions before and during the Event to ensure </w:t>
      </w:r>
      <w:r w:rsidR="00CC0983">
        <w:rPr>
          <w:rFonts w:eastAsia="Times New Roman" w:cs="Calibri"/>
          <w:sz w:val="15"/>
          <w:szCs w:val="15"/>
          <w:lang w:val="en-IE"/>
        </w:rPr>
        <w:t>it is</w:t>
      </w:r>
      <w:r w:rsidRPr="007205DB">
        <w:rPr>
          <w:rFonts w:eastAsia="Times New Roman" w:cs="Calibri"/>
          <w:sz w:val="15"/>
          <w:szCs w:val="15"/>
          <w:lang w:val="en-IE"/>
        </w:rPr>
        <w:t xml:space="preserve"> safe.  You must comply with any and all instructions given to you by Event staff and stewards and </w:t>
      </w:r>
      <w:r w:rsidR="00CC0983">
        <w:rPr>
          <w:rFonts w:eastAsia="Times New Roman" w:cs="Calibri"/>
          <w:sz w:val="15"/>
          <w:szCs w:val="15"/>
          <w:lang w:val="en-IE"/>
        </w:rPr>
        <w:t xml:space="preserve">you may be evicted without a refund if you fail to comply. </w:t>
      </w:r>
    </w:p>
    <w:p w14:paraId="31E474ED" w14:textId="5BDF1249" w:rsidR="00ED29C5" w:rsidRPr="00ED29C5" w:rsidRDefault="00ED29C5" w:rsidP="00ED29C5">
      <w:pPr>
        <w:numPr>
          <w:ilvl w:val="0"/>
          <w:numId w:val="1"/>
        </w:numPr>
        <w:spacing w:after="0" w:line="240" w:lineRule="auto"/>
        <w:ind w:left="567" w:hanging="567"/>
        <w:jc w:val="both"/>
        <w:rPr>
          <w:rFonts w:eastAsia="Times New Roman" w:cs="Calibri"/>
          <w:sz w:val="15"/>
          <w:szCs w:val="15"/>
          <w:lang w:val="en-IE"/>
        </w:rPr>
      </w:pPr>
      <w:bookmarkStart w:id="1" w:name="_Hlk80286729"/>
      <w:r>
        <w:rPr>
          <w:rFonts w:eastAsia="Times New Roman" w:cs="Calibri"/>
          <w:sz w:val="15"/>
          <w:szCs w:val="15"/>
          <w:lang w:val="en-IE"/>
        </w:rPr>
        <w:t>We</w:t>
      </w:r>
      <w:r w:rsidRPr="00ED29C5">
        <w:rPr>
          <w:rFonts w:eastAsia="Times New Roman" w:cs="Calibri"/>
          <w:sz w:val="15"/>
          <w:szCs w:val="15"/>
          <w:lang w:val="en-IE"/>
        </w:rPr>
        <w:t xml:space="preserve"> reserve the right to refuse admission or to remove any person from the </w:t>
      </w:r>
      <w:r>
        <w:rPr>
          <w:rFonts w:eastAsia="Times New Roman" w:cs="Calibri"/>
          <w:sz w:val="15"/>
          <w:szCs w:val="15"/>
          <w:lang w:val="en-IE"/>
        </w:rPr>
        <w:t>site</w:t>
      </w:r>
      <w:r w:rsidR="008A29D0">
        <w:rPr>
          <w:rFonts w:eastAsia="Times New Roman" w:cs="Calibri"/>
          <w:sz w:val="15"/>
          <w:szCs w:val="15"/>
          <w:lang w:val="en-IE"/>
        </w:rPr>
        <w:t>, without refund,</w:t>
      </w:r>
      <w:r w:rsidRPr="00ED29C5">
        <w:rPr>
          <w:rFonts w:eastAsia="Times New Roman" w:cs="Calibri"/>
          <w:sz w:val="15"/>
          <w:szCs w:val="15"/>
          <w:lang w:val="en-IE"/>
        </w:rPr>
        <w:t xml:space="preserve"> for reasons of public safety (including for crowd surfing or moshing, or failure to comply with any measures put in place to combat the spread of Covid-19), any unacceptable behaviour likely to cause damage, nuisance or injury, or for any breach of the</w:t>
      </w:r>
      <w:r>
        <w:rPr>
          <w:rFonts w:eastAsia="Times New Roman" w:cs="Calibri"/>
          <w:sz w:val="15"/>
          <w:szCs w:val="15"/>
          <w:lang w:val="en-IE"/>
        </w:rPr>
        <w:t>se T&amp;Cs</w:t>
      </w:r>
      <w:r w:rsidRPr="00ED29C5">
        <w:rPr>
          <w:rFonts w:eastAsia="Times New Roman" w:cs="Calibri"/>
          <w:sz w:val="15"/>
          <w:szCs w:val="15"/>
          <w:lang w:val="en-IE"/>
        </w:rPr>
        <w:t>.</w:t>
      </w:r>
    </w:p>
    <w:bookmarkEnd w:id="1"/>
    <w:p w14:paraId="6E87E22B" w14:textId="6C598B5C" w:rsidR="007205DB" w:rsidRDefault="007205DB" w:rsidP="005A16C6">
      <w:pPr>
        <w:spacing w:after="0" w:line="240" w:lineRule="auto"/>
        <w:ind w:left="567"/>
        <w:jc w:val="both"/>
        <w:rPr>
          <w:rFonts w:eastAsia="Times New Roman" w:cs="Calibri"/>
          <w:sz w:val="15"/>
          <w:szCs w:val="15"/>
          <w:lang w:val="en-IE"/>
        </w:rPr>
      </w:pPr>
    </w:p>
    <w:p w14:paraId="11D7B151" w14:textId="154BAC99" w:rsidR="00DA65FC" w:rsidRPr="00DA65FC" w:rsidRDefault="00E131A6" w:rsidP="00E860A7">
      <w:pPr>
        <w:numPr>
          <w:ilvl w:val="0"/>
          <w:numId w:val="1"/>
        </w:numPr>
        <w:spacing w:after="0" w:line="240" w:lineRule="auto"/>
        <w:ind w:left="567" w:hanging="567"/>
        <w:jc w:val="both"/>
        <w:rPr>
          <w:rFonts w:eastAsia="Times New Roman" w:cs="Calibri"/>
          <w:sz w:val="15"/>
          <w:szCs w:val="15"/>
          <w:lang w:val="en-IE"/>
        </w:rPr>
      </w:pPr>
      <w:r>
        <w:rPr>
          <w:rFonts w:eastAsia="Times New Roman" w:cs="Calibri"/>
          <w:sz w:val="15"/>
          <w:szCs w:val="15"/>
          <w:lang w:val="en-IE"/>
        </w:rPr>
        <w:t xml:space="preserve">Tickets are for the Event and any billed </w:t>
      </w:r>
      <w:r w:rsidR="00DA65FC" w:rsidRPr="00DA65FC">
        <w:rPr>
          <w:rFonts w:eastAsia="Times New Roman" w:cs="Calibri"/>
          <w:sz w:val="15"/>
          <w:szCs w:val="15"/>
          <w:lang w:val="en-IE"/>
        </w:rPr>
        <w:t>Artists and attractions may be subject to change.</w:t>
      </w:r>
      <w:r w:rsidR="00152372">
        <w:rPr>
          <w:rFonts w:eastAsia="Times New Roman" w:cs="Calibri"/>
          <w:sz w:val="15"/>
          <w:szCs w:val="15"/>
          <w:lang w:val="en-IE"/>
        </w:rPr>
        <w:t xml:space="preserve"> </w:t>
      </w:r>
      <w:r w:rsidR="00FB6694">
        <w:rPr>
          <w:rFonts w:eastAsia="Times New Roman" w:cs="Calibri"/>
          <w:sz w:val="15"/>
          <w:szCs w:val="15"/>
          <w:lang w:val="en-IE"/>
        </w:rPr>
        <w:t xml:space="preserve"> </w:t>
      </w:r>
    </w:p>
    <w:p w14:paraId="6E8E6F3B" w14:textId="2CDC2825" w:rsidR="0017585F" w:rsidRPr="00DA65FC" w:rsidRDefault="00DA65FC" w:rsidP="0017585F">
      <w:pPr>
        <w:numPr>
          <w:ilvl w:val="0"/>
          <w:numId w:val="1"/>
        </w:numPr>
        <w:spacing w:after="0" w:line="240" w:lineRule="auto"/>
        <w:ind w:left="567" w:hanging="567"/>
        <w:jc w:val="both"/>
        <w:rPr>
          <w:rFonts w:eastAsia="Times New Roman" w:cs="Calibri"/>
          <w:sz w:val="15"/>
          <w:szCs w:val="15"/>
          <w:lang w:val="en-IE"/>
        </w:rPr>
      </w:pPr>
      <w:r w:rsidRPr="00DA65FC">
        <w:rPr>
          <w:rFonts w:eastAsia="Times New Roman" w:cs="Calibri"/>
          <w:sz w:val="15"/>
          <w:szCs w:val="15"/>
          <w:lang w:val="en-IE"/>
        </w:rPr>
        <w:t>No trading or promotional activit</w:t>
      </w:r>
      <w:r w:rsidR="00262FB8">
        <w:rPr>
          <w:rFonts w:eastAsia="Times New Roman" w:cs="Calibri"/>
          <w:sz w:val="15"/>
          <w:szCs w:val="15"/>
          <w:lang w:val="en-IE"/>
        </w:rPr>
        <w:t>y is</w:t>
      </w:r>
      <w:r w:rsidRPr="00DA65FC">
        <w:rPr>
          <w:rFonts w:eastAsia="Times New Roman" w:cs="Calibri"/>
          <w:sz w:val="15"/>
          <w:szCs w:val="15"/>
          <w:lang w:val="en-IE"/>
        </w:rPr>
        <w:t xml:space="preserve"> allowed within the </w:t>
      </w:r>
      <w:r w:rsidR="0017585F">
        <w:rPr>
          <w:rFonts w:eastAsia="Times New Roman" w:cs="Calibri"/>
          <w:sz w:val="15"/>
          <w:szCs w:val="15"/>
          <w:lang w:val="en-IE"/>
        </w:rPr>
        <w:t>site</w:t>
      </w:r>
      <w:r w:rsidR="0017585F" w:rsidRPr="00DA65FC">
        <w:rPr>
          <w:rFonts w:eastAsia="Times New Roman" w:cs="Calibri"/>
          <w:sz w:val="15"/>
          <w:szCs w:val="15"/>
          <w:lang w:val="en-IE"/>
        </w:rPr>
        <w:t xml:space="preserve"> </w:t>
      </w:r>
      <w:r w:rsidRPr="00DA65FC">
        <w:rPr>
          <w:rFonts w:eastAsia="Times New Roman" w:cs="Calibri"/>
          <w:sz w:val="15"/>
          <w:szCs w:val="15"/>
          <w:lang w:val="en-IE"/>
        </w:rPr>
        <w:t xml:space="preserve">without </w:t>
      </w:r>
      <w:r w:rsidR="00262FB8">
        <w:rPr>
          <w:rFonts w:eastAsia="Times New Roman" w:cs="Calibri"/>
          <w:sz w:val="15"/>
          <w:szCs w:val="15"/>
          <w:lang w:val="en-IE"/>
        </w:rPr>
        <w:t xml:space="preserve">Our </w:t>
      </w:r>
      <w:r w:rsidRPr="00DA65FC">
        <w:rPr>
          <w:rFonts w:eastAsia="Times New Roman" w:cs="Calibri"/>
          <w:sz w:val="15"/>
          <w:szCs w:val="15"/>
          <w:lang w:val="en-IE"/>
        </w:rPr>
        <w:t xml:space="preserve">prior </w:t>
      </w:r>
      <w:r w:rsidR="00262FB8">
        <w:rPr>
          <w:rFonts w:eastAsia="Times New Roman" w:cs="Calibri"/>
          <w:sz w:val="15"/>
          <w:szCs w:val="15"/>
          <w:lang w:val="en-IE"/>
        </w:rPr>
        <w:t xml:space="preserve">written </w:t>
      </w:r>
      <w:r w:rsidRPr="00DA65FC">
        <w:rPr>
          <w:rFonts w:eastAsia="Times New Roman" w:cs="Calibri"/>
          <w:sz w:val="15"/>
          <w:szCs w:val="15"/>
          <w:lang w:val="en-IE"/>
        </w:rPr>
        <w:t>consen</w:t>
      </w:r>
      <w:r w:rsidR="00262FB8">
        <w:rPr>
          <w:rFonts w:eastAsia="Times New Roman" w:cs="Calibri"/>
          <w:sz w:val="15"/>
          <w:szCs w:val="15"/>
          <w:lang w:val="en-IE"/>
        </w:rPr>
        <w:t>t</w:t>
      </w:r>
      <w:r w:rsidRPr="00DA65FC">
        <w:rPr>
          <w:rFonts w:eastAsia="Times New Roman" w:cs="Calibri"/>
          <w:sz w:val="15"/>
          <w:szCs w:val="15"/>
          <w:lang w:val="en-IE"/>
        </w:rPr>
        <w:t xml:space="preserve">. </w:t>
      </w:r>
      <w:r w:rsidR="0017585F" w:rsidRPr="00AB5DC5">
        <w:rPr>
          <w:rFonts w:eastAsia="Times New Roman" w:cs="Calibri"/>
          <w:sz w:val="15"/>
          <w:szCs w:val="15"/>
          <w:lang w:val="en-IE"/>
        </w:rPr>
        <w:t xml:space="preserve">Goods using unauthorised logos must be surrendered to Event </w:t>
      </w:r>
      <w:r w:rsidR="0017585F">
        <w:rPr>
          <w:rFonts w:eastAsia="Times New Roman" w:cs="Calibri"/>
          <w:sz w:val="15"/>
          <w:szCs w:val="15"/>
          <w:lang w:val="en-IE"/>
        </w:rPr>
        <w:t>s</w:t>
      </w:r>
      <w:r w:rsidR="0017585F" w:rsidRPr="00AB5DC5">
        <w:rPr>
          <w:rFonts w:eastAsia="Times New Roman" w:cs="Calibri"/>
          <w:sz w:val="15"/>
          <w:szCs w:val="15"/>
          <w:lang w:val="en-IE"/>
        </w:rPr>
        <w:t>taff.</w:t>
      </w:r>
    </w:p>
    <w:p w14:paraId="687CB7EB" w14:textId="0AE9C64E" w:rsidR="00DA65FC" w:rsidRDefault="00255724">
      <w:pPr>
        <w:numPr>
          <w:ilvl w:val="0"/>
          <w:numId w:val="1"/>
        </w:numPr>
        <w:spacing w:after="0" w:line="240" w:lineRule="auto"/>
        <w:ind w:left="567" w:hanging="567"/>
        <w:jc w:val="both"/>
        <w:rPr>
          <w:rFonts w:eastAsia="Times New Roman" w:cs="Calibri"/>
          <w:sz w:val="15"/>
          <w:szCs w:val="15"/>
          <w:lang w:val="en-IE"/>
        </w:rPr>
      </w:pPr>
      <w:r>
        <w:rPr>
          <w:rFonts w:eastAsia="Times New Roman" w:cs="Calibri"/>
          <w:sz w:val="15"/>
          <w:szCs w:val="15"/>
          <w:lang w:val="en-IE"/>
        </w:rPr>
        <w:t>By entering the site, y</w:t>
      </w:r>
      <w:r w:rsidR="00DA65FC" w:rsidRPr="00DA65FC">
        <w:rPr>
          <w:rFonts w:eastAsia="Times New Roman" w:cs="Calibri"/>
          <w:sz w:val="15"/>
          <w:szCs w:val="15"/>
          <w:lang w:val="en-IE"/>
        </w:rPr>
        <w:t>ou give your express consent to your actual/simulated likeness to be included for no fee within any audio or visual recording to be used in any media for any purpose at any time</w:t>
      </w:r>
      <w:r w:rsidR="008960E2">
        <w:rPr>
          <w:rFonts w:eastAsia="Times New Roman" w:cs="Calibri"/>
          <w:sz w:val="15"/>
          <w:szCs w:val="15"/>
          <w:lang w:val="en-IE"/>
        </w:rPr>
        <w:t xml:space="preserve">, </w:t>
      </w:r>
      <w:r w:rsidR="00DA65FC" w:rsidRPr="00DA65FC">
        <w:rPr>
          <w:rFonts w:eastAsia="Times New Roman" w:cs="Calibri"/>
          <w:sz w:val="15"/>
          <w:szCs w:val="15"/>
          <w:lang w:val="en-IE"/>
        </w:rPr>
        <w:t>includ</w:t>
      </w:r>
      <w:r w:rsidR="008960E2">
        <w:rPr>
          <w:rFonts w:eastAsia="Times New Roman" w:cs="Calibri"/>
          <w:sz w:val="15"/>
          <w:szCs w:val="15"/>
          <w:lang w:val="en-IE"/>
        </w:rPr>
        <w:t>ing</w:t>
      </w:r>
      <w:r w:rsidR="00DA65FC" w:rsidRPr="00DA65FC">
        <w:rPr>
          <w:rFonts w:eastAsia="Times New Roman" w:cs="Calibri"/>
          <w:sz w:val="15"/>
          <w:szCs w:val="15"/>
          <w:lang w:val="en-IE"/>
        </w:rPr>
        <w:t xml:space="preserve"> CCTV</w:t>
      </w:r>
      <w:r w:rsidR="008960E2">
        <w:rPr>
          <w:rFonts w:eastAsia="Times New Roman" w:cs="Calibri"/>
          <w:sz w:val="15"/>
          <w:szCs w:val="15"/>
          <w:lang w:val="en-IE"/>
        </w:rPr>
        <w:t>,</w:t>
      </w:r>
      <w:r w:rsidR="00DA65FC" w:rsidRPr="00DA65FC">
        <w:rPr>
          <w:rFonts w:eastAsia="Times New Roman" w:cs="Calibri"/>
          <w:sz w:val="15"/>
          <w:szCs w:val="15"/>
          <w:lang w:val="en-IE"/>
        </w:rPr>
        <w:t xml:space="preserve"> filming by the police or security staff </w:t>
      </w:r>
      <w:r w:rsidR="007205DB">
        <w:rPr>
          <w:rFonts w:eastAsia="Times New Roman" w:cs="Calibri"/>
          <w:sz w:val="15"/>
          <w:szCs w:val="15"/>
          <w:lang w:val="en-IE"/>
        </w:rPr>
        <w:t>and</w:t>
      </w:r>
      <w:r w:rsidR="008960E2">
        <w:rPr>
          <w:rFonts w:eastAsia="Times New Roman" w:cs="Calibri"/>
          <w:sz w:val="15"/>
          <w:szCs w:val="15"/>
          <w:lang w:val="en-IE"/>
        </w:rPr>
        <w:t>/or</w:t>
      </w:r>
      <w:r w:rsidR="007205DB">
        <w:rPr>
          <w:rFonts w:eastAsia="Times New Roman" w:cs="Calibri"/>
          <w:sz w:val="15"/>
          <w:szCs w:val="15"/>
          <w:lang w:val="en-IE"/>
        </w:rPr>
        <w:t xml:space="preserve"> </w:t>
      </w:r>
      <w:r w:rsidR="008960E2">
        <w:rPr>
          <w:rFonts w:eastAsia="Times New Roman" w:cs="Calibri"/>
          <w:sz w:val="15"/>
          <w:szCs w:val="15"/>
          <w:lang w:val="en-IE"/>
        </w:rPr>
        <w:t>for marketing</w:t>
      </w:r>
      <w:r w:rsidR="00DA65FC" w:rsidRPr="00DA65FC">
        <w:rPr>
          <w:rFonts w:eastAsia="Times New Roman" w:cs="Calibri"/>
          <w:sz w:val="15"/>
          <w:szCs w:val="15"/>
          <w:lang w:val="en-IE"/>
        </w:rPr>
        <w:t>.</w:t>
      </w:r>
    </w:p>
    <w:p w14:paraId="13C9A060" w14:textId="16F59F83" w:rsidR="00262528" w:rsidRPr="00794F7B" w:rsidRDefault="00262528" w:rsidP="00794F7B">
      <w:pPr>
        <w:numPr>
          <w:ilvl w:val="0"/>
          <w:numId w:val="1"/>
        </w:numPr>
        <w:spacing w:after="0" w:line="240" w:lineRule="auto"/>
        <w:ind w:left="567" w:hanging="567"/>
        <w:jc w:val="both"/>
        <w:rPr>
          <w:rFonts w:eastAsia="Times New Roman" w:cs="Calibri"/>
          <w:sz w:val="15"/>
          <w:szCs w:val="15"/>
          <w:lang w:val="en-IE"/>
        </w:rPr>
      </w:pPr>
      <w:r w:rsidRPr="00262528">
        <w:rPr>
          <w:rFonts w:eastAsia="Times New Roman" w:cs="Calibri"/>
          <w:sz w:val="15"/>
          <w:szCs w:val="15"/>
          <w:lang w:val="en-IE"/>
        </w:rPr>
        <w:t>The</w:t>
      </w:r>
      <w:r w:rsidR="00DD1E5E">
        <w:rPr>
          <w:rFonts w:eastAsia="Times New Roman" w:cs="Calibri"/>
          <w:sz w:val="15"/>
          <w:szCs w:val="15"/>
          <w:lang w:val="en-IE"/>
        </w:rPr>
        <w:t>se</w:t>
      </w:r>
      <w:r w:rsidRPr="00262528">
        <w:rPr>
          <w:rFonts w:eastAsia="Times New Roman" w:cs="Calibri"/>
          <w:sz w:val="15"/>
          <w:szCs w:val="15"/>
          <w:lang w:val="en-IE"/>
        </w:rPr>
        <w:t xml:space="preserve"> </w:t>
      </w:r>
      <w:r>
        <w:rPr>
          <w:rFonts w:eastAsia="Times New Roman" w:cs="Calibri"/>
          <w:sz w:val="15"/>
          <w:szCs w:val="15"/>
          <w:lang w:val="en-IE"/>
        </w:rPr>
        <w:t>T&amp;Cs</w:t>
      </w:r>
      <w:r w:rsidRPr="00794F7B">
        <w:rPr>
          <w:rFonts w:eastAsia="Times New Roman" w:cs="Calibri"/>
          <w:sz w:val="15"/>
          <w:szCs w:val="15"/>
          <w:lang w:val="en-IE"/>
        </w:rPr>
        <w:t xml:space="preserve"> are subject to change from time to time in our sole discretion</w:t>
      </w:r>
      <w:r w:rsidR="00DD1E5E">
        <w:rPr>
          <w:rFonts w:eastAsia="Times New Roman" w:cs="Calibri"/>
          <w:sz w:val="15"/>
          <w:szCs w:val="15"/>
          <w:lang w:val="en-IE"/>
        </w:rPr>
        <w:t xml:space="preserve"> and </w:t>
      </w:r>
      <w:r w:rsidRPr="00794F7B">
        <w:rPr>
          <w:rFonts w:eastAsia="Times New Roman" w:cs="Calibri"/>
          <w:sz w:val="15"/>
          <w:szCs w:val="15"/>
          <w:lang w:val="en-IE"/>
        </w:rPr>
        <w:t>We will notify</w:t>
      </w:r>
      <w:r w:rsidR="00DD1E5E">
        <w:rPr>
          <w:rFonts w:eastAsia="Times New Roman" w:cs="Calibri"/>
          <w:sz w:val="15"/>
          <w:szCs w:val="15"/>
          <w:lang w:val="en-IE"/>
        </w:rPr>
        <w:t xml:space="preserve"> you</w:t>
      </w:r>
      <w:r w:rsidRPr="00794F7B">
        <w:rPr>
          <w:rFonts w:eastAsia="Times New Roman" w:cs="Calibri"/>
          <w:sz w:val="15"/>
          <w:szCs w:val="15"/>
          <w:lang w:val="en-IE"/>
        </w:rPr>
        <w:t xml:space="preserve"> by posting the</w:t>
      </w:r>
      <w:r w:rsidR="00DD1E5E">
        <w:rPr>
          <w:rFonts w:eastAsia="Times New Roman" w:cs="Calibri"/>
          <w:sz w:val="15"/>
          <w:szCs w:val="15"/>
          <w:lang w:val="en-IE"/>
        </w:rPr>
        <w:t xml:space="preserve"> amended T&amp;CS</w:t>
      </w:r>
      <w:r w:rsidRPr="00794F7B">
        <w:rPr>
          <w:rFonts w:eastAsia="Times New Roman" w:cs="Calibri"/>
          <w:sz w:val="15"/>
          <w:szCs w:val="15"/>
          <w:lang w:val="en-IE"/>
        </w:rPr>
        <w:t xml:space="preserve"> to </w:t>
      </w:r>
      <w:r>
        <w:rPr>
          <w:rFonts w:eastAsia="Times New Roman" w:cs="Calibri"/>
          <w:sz w:val="15"/>
          <w:szCs w:val="15"/>
          <w:lang w:val="en-IE"/>
        </w:rPr>
        <w:t>the Event website</w:t>
      </w:r>
      <w:r w:rsidRPr="00794F7B">
        <w:rPr>
          <w:rFonts w:eastAsia="Times New Roman" w:cs="Calibri"/>
          <w:sz w:val="15"/>
          <w:szCs w:val="15"/>
          <w:lang w:val="en-IE"/>
        </w:rPr>
        <w:t>.</w:t>
      </w:r>
    </w:p>
    <w:p w14:paraId="115D040C" w14:textId="170EE460" w:rsidR="007205DB" w:rsidRPr="00CE6993" w:rsidRDefault="007205DB" w:rsidP="007205DB">
      <w:pPr>
        <w:numPr>
          <w:ilvl w:val="0"/>
          <w:numId w:val="1"/>
        </w:numPr>
        <w:spacing w:after="0" w:line="240" w:lineRule="auto"/>
        <w:ind w:left="567" w:hanging="567"/>
        <w:contextualSpacing/>
        <w:jc w:val="both"/>
        <w:rPr>
          <w:rFonts w:eastAsia="Times New Roman" w:cs="Calibri"/>
          <w:sz w:val="15"/>
          <w:szCs w:val="15"/>
          <w:u w:val="single"/>
          <w:lang w:val="en-IE"/>
        </w:rPr>
      </w:pPr>
      <w:r>
        <w:rPr>
          <w:rFonts w:eastAsia="Times New Roman" w:cs="Calibri"/>
          <w:sz w:val="15"/>
          <w:szCs w:val="15"/>
          <w:lang w:val="en-IE"/>
        </w:rPr>
        <w:t>We shall have no</w:t>
      </w:r>
      <w:r w:rsidRPr="00DA65FC">
        <w:rPr>
          <w:rFonts w:eastAsia="Times New Roman" w:cs="Calibri"/>
          <w:sz w:val="15"/>
          <w:szCs w:val="15"/>
          <w:lang w:val="en-IE"/>
        </w:rPr>
        <w:t xml:space="preserve"> liability for </w:t>
      </w:r>
      <w:r>
        <w:rPr>
          <w:rFonts w:eastAsia="Times New Roman" w:cs="Calibri"/>
          <w:sz w:val="15"/>
          <w:szCs w:val="15"/>
          <w:lang w:val="en-IE"/>
        </w:rPr>
        <w:t>any loss, injury, illness or damage to any person or prope</w:t>
      </w:r>
      <w:r w:rsidR="001F2282">
        <w:rPr>
          <w:rFonts w:eastAsia="Times New Roman" w:cs="Calibri"/>
          <w:sz w:val="15"/>
          <w:szCs w:val="15"/>
          <w:lang w:val="en-IE"/>
        </w:rPr>
        <w:t>rty sustained at the</w:t>
      </w:r>
      <w:r>
        <w:rPr>
          <w:rFonts w:eastAsia="Times New Roman" w:cs="Calibri"/>
          <w:sz w:val="15"/>
          <w:szCs w:val="15"/>
          <w:lang w:val="en-IE"/>
        </w:rPr>
        <w:t xml:space="preserve"> Event howsoever caused (including by </w:t>
      </w:r>
      <w:r w:rsidR="00184765">
        <w:rPr>
          <w:rFonts w:eastAsia="Times New Roman" w:cs="Calibri"/>
          <w:sz w:val="15"/>
          <w:szCs w:val="15"/>
          <w:lang w:val="en-IE"/>
        </w:rPr>
        <w:t>U</w:t>
      </w:r>
      <w:r>
        <w:rPr>
          <w:rFonts w:eastAsia="Times New Roman" w:cs="Calibri"/>
          <w:sz w:val="15"/>
          <w:szCs w:val="15"/>
          <w:lang w:val="en-IE"/>
        </w:rPr>
        <w:t xml:space="preserve">s and </w:t>
      </w:r>
      <w:r w:rsidR="003954C3">
        <w:rPr>
          <w:rFonts w:eastAsia="Times New Roman" w:cs="Calibri"/>
          <w:sz w:val="15"/>
          <w:szCs w:val="15"/>
          <w:lang w:val="en-IE"/>
        </w:rPr>
        <w:t>O</w:t>
      </w:r>
      <w:r>
        <w:rPr>
          <w:rFonts w:eastAsia="Times New Roman" w:cs="Calibri"/>
          <w:sz w:val="15"/>
          <w:szCs w:val="15"/>
          <w:lang w:val="en-IE"/>
        </w:rPr>
        <w:t>ur agents) in any circumstances unless caused</w:t>
      </w:r>
      <w:r w:rsidRPr="00DA65FC">
        <w:rPr>
          <w:rFonts w:eastAsia="Times New Roman" w:cs="Calibri"/>
          <w:sz w:val="15"/>
          <w:szCs w:val="15"/>
          <w:lang w:val="en-IE"/>
        </w:rPr>
        <w:t xml:space="preserve"> as a direct result of </w:t>
      </w:r>
      <w:r>
        <w:rPr>
          <w:rFonts w:eastAsia="Times New Roman" w:cs="Calibri"/>
          <w:sz w:val="15"/>
          <w:szCs w:val="15"/>
          <w:lang w:val="en-IE"/>
        </w:rPr>
        <w:t xml:space="preserve">Our </w:t>
      </w:r>
      <w:r w:rsidRPr="00DA65FC">
        <w:rPr>
          <w:rFonts w:eastAsia="Times New Roman" w:cs="Calibri"/>
          <w:sz w:val="15"/>
          <w:szCs w:val="15"/>
          <w:lang w:val="en-IE"/>
        </w:rPr>
        <w:t>negligence</w:t>
      </w:r>
      <w:r>
        <w:rPr>
          <w:rFonts w:eastAsia="Times New Roman" w:cs="Calibri"/>
          <w:sz w:val="15"/>
          <w:szCs w:val="15"/>
          <w:lang w:val="en-IE"/>
        </w:rPr>
        <w:t xml:space="preserve"> and </w:t>
      </w:r>
      <w:r w:rsidR="003954C3">
        <w:rPr>
          <w:rFonts w:eastAsia="Times New Roman" w:cs="Calibri"/>
          <w:sz w:val="15"/>
          <w:szCs w:val="15"/>
          <w:lang w:val="en-IE"/>
        </w:rPr>
        <w:t>that</w:t>
      </w:r>
      <w:r>
        <w:rPr>
          <w:rFonts w:eastAsia="Times New Roman" w:cs="Calibri"/>
          <w:sz w:val="15"/>
          <w:szCs w:val="15"/>
          <w:lang w:val="en-IE"/>
        </w:rPr>
        <w:t xml:space="preserve"> which cannot </w:t>
      </w:r>
      <w:r w:rsidRPr="00255724">
        <w:rPr>
          <w:rFonts w:eastAsia="Times New Roman" w:cs="Calibri"/>
          <w:sz w:val="15"/>
          <w:szCs w:val="15"/>
          <w:lang w:val="en-IE"/>
        </w:rPr>
        <w:t>by law be excluded or limited. Any personal property brought to the Event is at your own risk.</w:t>
      </w:r>
    </w:p>
    <w:p w14:paraId="23B9BB6F" w14:textId="77777777" w:rsidR="00DA65FC" w:rsidRPr="00DA65FC" w:rsidRDefault="00DA65FC" w:rsidP="00262528">
      <w:pPr>
        <w:numPr>
          <w:ilvl w:val="0"/>
          <w:numId w:val="1"/>
        </w:numPr>
        <w:spacing w:after="0" w:line="240" w:lineRule="auto"/>
        <w:ind w:left="567" w:hanging="567"/>
        <w:jc w:val="both"/>
        <w:rPr>
          <w:rFonts w:eastAsia="Times New Roman" w:cs="Calibri"/>
          <w:sz w:val="15"/>
          <w:szCs w:val="15"/>
          <w:lang w:val="en-IE"/>
        </w:rPr>
      </w:pPr>
      <w:r w:rsidRPr="00DA65FC">
        <w:rPr>
          <w:rFonts w:ascii="Calibri" w:eastAsia="Times New Roman" w:hAnsi="Calibri" w:cs="Calibri"/>
          <w:sz w:val="15"/>
          <w:szCs w:val="15"/>
          <w:lang w:val="en-IE"/>
        </w:rPr>
        <w:t>These T&amp;Cs are governed by English Law and any dispute arising out of or in connection with these T&amp;Cs shall be subject to the exclusive jurisdiction of the English courts.</w:t>
      </w:r>
    </w:p>
    <w:p w14:paraId="27585AE8" w14:textId="77777777" w:rsidR="00DA65FC" w:rsidRPr="00DA65FC" w:rsidRDefault="00DA65FC" w:rsidP="00794F7B">
      <w:pPr>
        <w:spacing w:after="0" w:line="240" w:lineRule="auto"/>
        <w:jc w:val="both"/>
        <w:rPr>
          <w:rFonts w:eastAsia="Times New Roman" w:cs="Calibri"/>
          <w:sz w:val="15"/>
          <w:szCs w:val="15"/>
          <w:lang w:val="en-IE"/>
        </w:rPr>
      </w:pPr>
    </w:p>
    <w:p w14:paraId="03A437FF" w14:textId="77777777" w:rsidR="00DA65FC" w:rsidRPr="00DA65FC" w:rsidRDefault="00DA65FC" w:rsidP="00794F7B">
      <w:pPr>
        <w:spacing w:after="0" w:line="240" w:lineRule="auto"/>
        <w:jc w:val="both"/>
        <w:rPr>
          <w:rFonts w:eastAsia="Times New Roman" w:cs="Calibri"/>
          <w:b/>
          <w:sz w:val="15"/>
          <w:szCs w:val="15"/>
          <w:lang w:val="en-IE"/>
        </w:rPr>
      </w:pPr>
      <w:r w:rsidRPr="00DA65FC">
        <w:rPr>
          <w:rFonts w:eastAsia="Times New Roman" w:cs="Calibri"/>
          <w:b/>
          <w:sz w:val="15"/>
          <w:szCs w:val="15"/>
          <w:u w:val="single"/>
          <w:lang w:val="en-IE"/>
        </w:rPr>
        <w:t xml:space="preserve">REFUNDS </w:t>
      </w:r>
    </w:p>
    <w:p w14:paraId="4E04F093" w14:textId="16300E02" w:rsidR="00DA65FC" w:rsidRPr="00DA65FC" w:rsidRDefault="00DA65FC" w:rsidP="00794F7B">
      <w:pPr>
        <w:numPr>
          <w:ilvl w:val="0"/>
          <w:numId w:val="1"/>
        </w:numPr>
        <w:spacing w:after="0" w:line="240" w:lineRule="auto"/>
        <w:ind w:left="567" w:hanging="567"/>
        <w:jc w:val="both"/>
        <w:rPr>
          <w:rFonts w:eastAsia="Times New Roman" w:cs="Calibri"/>
          <w:sz w:val="15"/>
          <w:szCs w:val="15"/>
          <w:lang w:val="en-IE"/>
        </w:rPr>
      </w:pPr>
      <w:r w:rsidRPr="00DA65FC">
        <w:rPr>
          <w:rFonts w:eastAsia="Times New Roman" w:cs="Calibri"/>
          <w:sz w:val="15"/>
          <w:szCs w:val="15"/>
          <w:lang w:val="en-IE"/>
        </w:rPr>
        <w:t xml:space="preserve">Refunds are only considered </w:t>
      </w:r>
      <w:r w:rsidR="008960E2">
        <w:rPr>
          <w:rFonts w:eastAsia="Times New Roman" w:cs="Calibri"/>
          <w:sz w:val="15"/>
          <w:szCs w:val="15"/>
          <w:lang w:val="en-IE"/>
        </w:rPr>
        <w:t xml:space="preserve">if the </w:t>
      </w:r>
      <w:r w:rsidR="00845DD6">
        <w:rPr>
          <w:rFonts w:eastAsia="Times New Roman" w:cs="Calibri"/>
          <w:sz w:val="15"/>
          <w:szCs w:val="15"/>
          <w:lang w:val="en-IE"/>
        </w:rPr>
        <w:t>E</w:t>
      </w:r>
      <w:r w:rsidR="008960E2">
        <w:rPr>
          <w:rFonts w:eastAsia="Times New Roman" w:cs="Calibri"/>
          <w:sz w:val="15"/>
          <w:szCs w:val="15"/>
          <w:lang w:val="en-IE"/>
        </w:rPr>
        <w:t>vent is (</w:t>
      </w:r>
      <w:proofErr w:type="spellStart"/>
      <w:r w:rsidR="008960E2">
        <w:rPr>
          <w:rFonts w:eastAsia="Times New Roman" w:cs="Calibri"/>
          <w:sz w:val="15"/>
          <w:szCs w:val="15"/>
          <w:lang w:val="en-IE"/>
        </w:rPr>
        <w:t>i</w:t>
      </w:r>
      <w:proofErr w:type="spellEnd"/>
      <w:r w:rsidR="008960E2">
        <w:rPr>
          <w:rFonts w:eastAsia="Times New Roman" w:cs="Calibri"/>
          <w:sz w:val="15"/>
          <w:szCs w:val="15"/>
          <w:lang w:val="en-IE"/>
        </w:rPr>
        <w:t xml:space="preserve">) </w:t>
      </w:r>
      <w:r w:rsidRPr="00DA65FC">
        <w:rPr>
          <w:rFonts w:eastAsia="Times New Roman" w:cs="Calibri"/>
          <w:sz w:val="15"/>
          <w:szCs w:val="15"/>
          <w:lang w:val="en-IE"/>
        </w:rPr>
        <w:t>cancell</w:t>
      </w:r>
      <w:r w:rsidR="008960E2">
        <w:rPr>
          <w:rFonts w:eastAsia="Times New Roman" w:cs="Calibri"/>
          <w:sz w:val="15"/>
          <w:szCs w:val="15"/>
          <w:lang w:val="en-IE"/>
        </w:rPr>
        <w:t xml:space="preserve">ed in full and not rescheduled (if the </w:t>
      </w:r>
      <w:r w:rsidR="001A3CE8">
        <w:rPr>
          <w:rFonts w:eastAsia="Times New Roman" w:cs="Calibri"/>
          <w:sz w:val="15"/>
          <w:szCs w:val="15"/>
          <w:lang w:val="en-IE"/>
        </w:rPr>
        <w:t>E</w:t>
      </w:r>
      <w:r w:rsidR="008960E2">
        <w:rPr>
          <w:rFonts w:eastAsia="Times New Roman" w:cs="Calibri"/>
          <w:sz w:val="15"/>
          <w:szCs w:val="15"/>
          <w:lang w:val="en-IE"/>
        </w:rPr>
        <w:t>vent is partially cancelled your refund will be a proportionate partial refund) or (ii)</w:t>
      </w:r>
      <w:r w:rsidRPr="00DA65FC">
        <w:rPr>
          <w:rFonts w:eastAsia="Times New Roman" w:cs="Calibri"/>
          <w:sz w:val="15"/>
          <w:szCs w:val="15"/>
          <w:lang w:val="en-IE"/>
        </w:rPr>
        <w:t xml:space="preserve"> </w:t>
      </w:r>
      <w:r w:rsidR="00713B3A">
        <w:rPr>
          <w:rFonts w:eastAsia="Times New Roman" w:cs="Calibri"/>
          <w:sz w:val="15"/>
          <w:szCs w:val="15"/>
          <w:lang w:val="en-IE"/>
        </w:rPr>
        <w:t>material</w:t>
      </w:r>
      <w:r w:rsidR="00845DD6">
        <w:rPr>
          <w:rFonts w:eastAsia="Times New Roman" w:cs="Calibri"/>
          <w:sz w:val="15"/>
          <w:szCs w:val="15"/>
          <w:lang w:val="en-IE"/>
        </w:rPr>
        <w:t>ly</w:t>
      </w:r>
      <w:r w:rsidR="00713B3A" w:rsidRPr="00DA65FC">
        <w:rPr>
          <w:rFonts w:eastAsia="Times New Roman" w:cs="Calibri"/>
          <w:sz w:val="15"/>
          <w:szCs w:val="15"/>
          <w:lang w:val="en-IE"/>
        </w:rPr>
        <w:t xml:space="preserve"> </w:t>
      </w:r>
      <w:r w:rsidRPr="00DA65FC">
        <w:rPr>
          <w:rFonts w:eastAsia="Times New Roman" w:cs="Calibri"/>
          <w:sz w:val="15"/>
          <w:szCs w:val="15"/>
          <w:lang w:val="en-IE"/>
        </w:rPr>
        <w:t>alter</w:t>
      </w:r>
      <w:r w:rsidR="00845DD6">
        <w:rPr>
          <w:rFonts w:eastAsia="Times New Roman" w:cs="Calibri"/>
          <w:sz w:val="15"/>
          <w:szCs w:val="15"/>
          <w:lang w:val="en-IE"/>
        </w:rPr>
        <w:t xml:space="preserve">ed which is a change </w:t>
      </w:r>
      <w:r w:rsidR="00845DD6" w:rsidRPr="00DA65FC">
        <w:rPr>
          <w:rFonts w:cstheme="minorHAnsi"/>
          <w:sz w:val="15"/>
          <w:szCs w:val="15"/>
          <w:lang w:val="en-IE"/>
        </w:rPr>
        <w:t xml:space="preserve">(other than a rescheduling) which, in </w:t>
      </w:r>
      <w:r w:rsidR="00845DD6">
        <w:rPr>
          <w:rFonts w:cstheme="minorHAnsi"/>
          <w:sz w:val="15"/>
          <w:szCs w:val="15"/>
          <w:lang w:val="en-IE"/>
        </w:rPr>
        <w:t xml:space="preserve">Our </w:t>
      </w:r>
      <w:r w:rsidR="00845DD6" w:rsidRPr="00DA65FC">
        <w:rPr>
          <w:rFonts w:cstheme="minorHAnsi"/>
          <w:sz w:val="15"/>
          <w:szCs w:val="15"/>
          <w:lang w:val="en-IE"/>
        </w:rPr>
        <w:t xml:space="preserve">opinion, makes the Event materially different to the Event that ticket purchasers, taken generally, could reasonably expect. </w:t>
      </w:r>
      <w:r w:rsidR="00845DD6">
        <w:rPr>
          <w:rFonts w:cstheme="minorHAnsi"/>
          <w:sz w:val="15"/>
          <w:szCs w:val="15"/>
          <w:lang w:val="en-IE"/>
        </w:rPr>
        <w:t>The</w:t>
      </w:r>
      <w:r w:rsidR="00845DD6" w:rsidRPr="00DA65FC">
        <w:rPr>
          <w:rFonts w:cstheme="minorHAnsi"/>
          <w:sz w:val="15"/>
          <w:szCs w:val="15"/>
          <w:lang w:val="en-IE"/>
        </w:rPr>
        <w:t xml:space="preserve"> following are not deemed to be ‘material alterations’: changes to the </w:t>
      </w:r>
      <w:r w:rsidR="00184765" w:rsidRPr="00DA65FC">
        <w:rPr>
          <w:rFonts w:cstheme="minorHAnsi"/>
          <w:sz w:val="15"/>
          <w:szCs w:val="15"/>
          <w:lang w:val="en-IE"/>
        </w:rPr>
        <w:t xml:space="preserve">Event </w:t>
      </w:r>
      <w:r w:rsidR="00845DD6" w:rsidRPr="00DA65FC">
        <w:rPr>
          <w:rFonts w:cstheme="minorHAnsi"/>
          <w:sz w:val="15"/>
          <w:szCs w:val="15"/>
          <w:lang w:val="en-IE"/>
        </w:rPr>
        <w:t xml:space="preserve">line-up; adverse weather conditions; changes to individual </w:t>
      </w:r>
      <w:r w:rsidR="00184765" w:rsidRPr="00DA65FC">
        <w:rPr>
          <w:rFonts w:cstheme="minorHAnsi"/>
          <w:sz w:val="15"/>
          <w:szCs w:val="15"/>
          <w:lang w:val="en-IE"/>
        </w:rPr>
        <w:t xml:space="preserve">band </w:t>
      </w:r>
      <w:r w:rsidR="00845DD6" w:rsidRPr="00DA65FC">
        <w:rPr>
          <w:rFonts w:cstheme="minorHAnsi"/>
          <w:sz w:val="15"/>
          <w:szCs w:val="15"/>
          <w:lang w:val="en-IE"/>
        </w:rPr>
        <w:t xml:space="preserve">members; curtailment of the Event where the majority of the Event is performed; and delays to starting </w:t>
      </w:r>
      <w:r w:rsidR="008A29D0">
        <w:rPr>
          <w:rFonts w:cstheme="minorHAnsi"/>
          <w:sz w:val="15"/>
          <w:szCs w:val="15"/>
          <w:lang w:val="en-IE"/>
        </w:rPr>
        <w:t>a</w:t>
      </w:r>
      <w:r w:rsidR="008A29D0" w:rsidRPr="00DA65FC">
        <w:rPr>
          <w:rFonts w:cstheme="minorHAnsi"/>
          <w:sz w:val="15"/>
          <w:szCs w:val="15"/>
          <w:lang w:val="en-IE"/>
        </w:rPr>
        <w:t xml:space="preserve"> </w:t>
      </w:r>
      <w:r w:rsidR="00845DD6" w:rsidRPr="00DA65FC">
        <w:rPr>
          <w:rFonts w:cstheme="minorHAnsi"/>
          <w:sz w:val="15"/>
          <w:szCs w:val="15"/>
          <w:lang w:val="en-IE"/>
        </w:rPr>
        <w:t xml:space="preserve">performance </w:t>
      </w:r>
      <w:r w:rsidR="008A29D0">
        <w:rPr>
          <w:rFonts w:cstheme="minorHAnsi"/>
          <w:sz w:val="15"/>
          <w:szCs w:val="15"/>
          <w:lang w:val="en-IE"/>
        </w:rPr>
        <w:t>or the</w:t>
      </w:r>
      <w:r w:rsidR="00845DD6" w:rsidRPr="00DA65FC">
        <w:rPr>
          <w:rFonts w:cstheme="minorHAnsi"/>
          <w:sz w:val="15"/>
          <w:szCs w:val="15"/>
          <w:lang w:val="en-IE"/>
        </w:rPr>
        <w:t xml:space="preserve"> Event</w:t>
      </w:r>
      <w:r w:rsidR="00845DD6">
        <w:rPr>
          <w:rFonts w:cstheme="minorHAnsi"/>
          <w:sz w:val="15"/>
          <w:szCs w:val="15"/>
          <w:lang w:val="en-IE"/>
        </w:rPr>
        <w:t>.</w:t>
      </w:r>
      <w:r w:rsidR="00845DD6">
        <w:rPr>
          <w:rFonts w:eastAsia="Times New Roman" w:cs="Calibri"/>
          <w:sz w:val="15"/>
          <w:szCs w:val="15"/>
          <w:lang w:val="en-IE"/>
        </w:rPr>
        <w:t xml:space="preserve"> </w:t>
      </w:r>
    </w:p>
    <w:p w14:paraId="0BF9598B" w14:textId="6F800B90" w:rsidR="00DA65FC" w:rsidRPr="00DA65FC" w:rsidRDefault="00DA65FC" w:rsidP="00794F7B">
      <w:pPr>
        <w:numPr>
          <w:ilvl w:val="0"/>
          <w:numId w:val="1"/>
        </w:numPr>
        <w:spacing w:after="0" w:line="240" w:lineRule="auto"/>
        <w:ind w:left="567" w:hanging="567"/>
        <w:jc w:val="both"/>
        <w:rPr>
          <w:rFonts w:eastAsia="Times New Roman" w:cs="Calibri"/>
          <w:sz w:val="15"/>
          <w:szCs w:val="15"/>
          <w:lang w:val="en-IE"/>
        </w:rPr>
      </w:pPr>
      <w:r w:rsidRPr="00DA65FC">
        <w:rPr>
          <w:rFonts w:eastAsia="Times New Roman" w:cs="Calibri"/>
          <w:sz w:val="15"/>
          <w:szCs w:val="15"/>
          <w:lang w:val="en-IE"/>
        </w:rPr>
        <w:t xml:space="preserve">Refunds </w:t>
      </w:r>
      <w:r w:rsidR="001A3CE8">
        <w:rPr>
          <w:rFonts w:eastAsia="Times New Roman" w:cs="Calibri"/>
          <w:sz w:val="15"/>
          <w:szCs w:val="15"/>
          <w:lang w:val="en-IE"/>
        </w:rPr>
        <w:t>must</w:t>
      </w:r>
      <w:r w:rsidR="001A3CE8" w:rsidRPr="00DA65FC">
        <w:rPr>
          <w:rFonts w:eastAsia="Times New Roman" w:cs="Calibri"/>
          <w:sz w:val="15"/>
          <w:szCs w:val="15"/>
          <w:lang w:val="en-IE"/>
        </w:rPr>
        <w:t xml:space="preserve"> </w:t>
      </w:r>
      <w:r w:rsidRPr="00DA65FC">
        <w:rPr>
          <w:rFonts w:eastAsia="Times New Roman" w:cs="Calibri"/>
          <w:sz w:val="15"/>
          <w:szCs w:val="15"/>
          <w:lang w:val="en-IE"/>
        </w:rPr>
        <w:t xml:space="preserve">be requested from the point of purchase, no later than three months after the Event. </w:t>
      </w:r>
    </w:p>
    <w:p w14:paraId="65C0B1E5" w14:textId="7EA55A06" w:rsidR="000C0840" w:rsidRDefault="003954C3" w:rsidP="00794F7B">
      <w:pPr>
        <w:numPr>
          <w:ilvl w:val="0"/>
          <w:numId w:val="1"/>
        </w:numPr>
        <w:spacing w:after="0" w:line="240" w:lineRule="auto"/>
        <w:ind w:left="567" w:hanging="567"/>
        <w:jc w:val="both"/>
        <w:rPr>
          <w:rFonts w:eastAsia="Times New Roman" w:cs="Calibri"/>
          <w:sz w:val="15"/>
          <w:szCs w:val="15"/>
          <w:lang w:val="en-IE"/>
        </w:rPr>
      </w:pPr>
      <w:r>
        <w:rPr>
          <w:rFonts w:eastAsia="Times New Roman" w:cs="Calibri"/>
          <w:sz w:val="15"/>
          <w:szCs w:val="15"/>
          <w:lang w:val="en-IE"/>
        </w:rPr>
        <w:t>R</w:t>
      </w:r>
      <w:r w:rsidR="000C0840" w:rsidRPr="00DA65FC">
        <w:rPr>
          <w:rFonts w:eastAsia="Times New Roman" w:cs="Calibri"/>
          <w:sz w:val="15"/>
          <w:szCs w:val="15"/>
          <w:lang w:val="en-IE"/>
        </w:rPr>
        <w:t xml:space="preserve">efunds of any booking fees per ticket or per order fees are subject to the </w:t>
      </w:r>
      <w:r w:rsidR="001A3CE8">
        <w:rPr>
          <w:rFonts w:eastAsia="Times New Roman" w:cs="Calibri"/>
          <w:sz w:val="15"/>
          <w:szCs w:val="15"/>
          <w:lang w:val="en-IE"/>
        </w:rPr>
        <w:t>terms and conditions</w:t>
      </w:r>
      <w:r w:rsidR="000C0840" w:rsidRPr="00DA65FC">
        <w:rPr>
          <w:rFonts w:eastAsia="Times New Roman" w:cs="Calibri"/>
          <w:sz w:val="15"/>
          <w:szCs w:val="15"/>
          <w:lang w:val="en-IE"/>
        </w:rPr>
        <w:t xml:space="preserve"> of the point of sale.</w:t>
      </w:r>
    </w:p>
    <w:p w14:paraId="7BAC8876" w14:textId="287BA51F" w:rsidR="00713B3A" w:rsidRDefault="00713B3A" w:rsidP="00794F7B">
      <w:pPr>
        <w:numPr>
          <w:ilvl w:val="0"/>
          <w:numId w:val="1"/>
        </w:numPr>
        <w:spacing w:after="0" w:line="240" w:lineRule="auto"/>
        <w:ind w:left="567" w:hanging="567"/>
        <w:jc w:val="both"/>
        <w:rPr>
          <w:rFonts w:eastAsia="Times New Roman" w:cs="Calibri"/>
          <w:sz w:val="15"/>
          <w:szCs w:val="15"/>
          <w:lang w:val="en-IE"/>
        </w:rPr>
      </w:pPr>
      <w:r w:rsidRPr="00713B3A">
        <w:rPr>
          <w:rFonts w:eastAsia="Times New Roman" w:cs="Calibri"/>
          <w:sz w:val="15"/>
          <w:szCs w:val="15"/>
          <w:lang w:val="en-IE"/>
        </w:rPr>
        <w:t xml:space="preserve">Personal arrangements </w:t>
      </w:r>
      <w:r w:rsidR="00681745" w:rsidRPr="00713B3A">
        <w:rPr>
          <w:rFonts w:eastAsia="Times New Roman" w:cs="Calibri"/>
          <w:sz w:val="15"/>
          <w:szCs w:val="15"/>
          <w:lang w:val="en-IE"/>
        </w:rPr>
        <w:t xml:space="preserve">relating to the Event </w:t>
      </w:r>
      <w:r w:rsidRPr="00713B3A">
        <w:rPr>
          <w:rFonts w:eastAsia="Times New Roman" w:cs="Calibri"/>
          <w:sz w:val="15"/>
          <w:szCs w:val="15"/>
          <w:lang w:val="en-IE"/>
        </w:rPr>
        <w:t xml:space="preserve">including, but not limited to, travel, subsistence and accommodation are at your own risk and </w:t>
      </w:r>
      <w:r>
        <w:rPr>
          <w:rFonts w:eastAsia="Times New Roman" w:cs="Calibri"/>
          <w:sz w:val="15"/>
          <w:szCs w:val="15"/>
          <w:lang w:val="en-IE"/>
        </w:rPr>
        <w:t>We</w:t>
      </w:r>
      <w:r w:rsidRPr="00713B3A">
        <w:rPr>
          <w:rFonts w:eastAsia="Times New Roman" w:cs="Calibri"/>
          <w:sz w:val="15"/>
          <w:szCs w:val="15"/>
          <w:lang w:val="en-IE"/>
        </w:rPr>
        <w:t xml:space="preserve"> shall not be liable for any losses incurred from personal arrangements or wasted expenditure beyond the ticket refund.</w:t>
      </w:r>
      <w:r w:rsidR="00681745">
        <w:rPr>
          <w:rFonts w:eastAsia="Times New Roman" w:cs="Calibri"/>
          <w:sz w:val="15"/>
          <w:szCs w:val="15"/>
          <w:lang w:val="en-IE"/>
        </w:rPr>
        <w:t xml:space="preserve"> </w:t>
      </w:r>
    </w:p>
    <w:p w14:paraId="5A09AACE" w14:textId="77777777" w:rsidR="00DA65FC" w:rsidRPr="00DA65FC" w:rsidRDefault="00DA65FC" w:rsidP="00794F7B">
      <w:pPr>
        <w:spacing w:after="0" w:line="240" w:lineRule="auto"/>
        <w:jc w:val="both"/>
        <w:rPr>
          <w:rFonts w:eastAsia="Times New Roman" w:cs="Calibri"/>
          <w:sz w:val="15"/>
          <w:szCs w:val="15"/>
          <w:lang w:val="en-IE"/>
        </w:rPr>
      </w:pPr>
    </w:p>
    <w:p w14:paraId="3FEA8072" w14:textId="77777777" w:rsidR="00DA65FC" w:rsidRPr="00DA65FC" w:rsidRDefault="00DA65FC" w:rsidP="00794F7B">
      <w:pPr>
        <w:spacing w:after="0" w:line="240" w:lineRule="auto"/>
        <w:jc w:val="both"/>
        <w:rPr>
          <w:rFonts w:eastAsia="Times New Roman" w:cs="Calibri"/>
          <w:b/>
          <w:sz w:val="15"/>
          <w:szCs w:val="15"/>
          <w:lang w:val="en-IE"/>
        </w:rPr>
      </w:pPr>
      <w:r w:rsidRPr="00DA65FC">
        <w:rPr>
          <w:rFonts w:eastAsia="Times New Roman" w:cs="Calibri"/>
          <w:b/>
          <w:sz w:val="15"/>
          <w:szCs w:val="15"/>
          <w:u w:val="single"/>
          <w:lang w:val="en-IE"/>
        </w:rPr>
        <w:t>AGE POLICY</w:t>
      </w:r>
      <w:r w:rsidRPr="00DA65FC">
        <w:rPr>
          <w:rFonts w:eastAsia="Times New Roman" w:cs="Calibri"/>
          <w:b/>
          <w:sz w:val="15"/>
          <w:szCs w:val="15"/>
          <w:lang w:val="en-IE"/>
        </w:rPr>
        <w:t xml:space="preserve"> </w:t>
      </w:r>
    </w:p>
    <w:p w14:paraId="306E1C34" w14:textId="3925E04B" w:rsidR="00D13E6E" w:rsidRPr="00435567" w:rsidRDefault="00D13E6E" w:rsidP="00435567">
      <w:pPr>
        <w:pStyle w:val="ListParagraph"/>
        <w:numPr>
          <w:ilvl w:val="0"/>
          <w:numId w:val="1"/>
        </w:numPr>
        <w:spacing w:after="0" w:line="240" w:lineRule="auto"/>
        <w:ind w:left="567" w:hanging="567"/>
        <w:jc w:val="both"/>
        <w:rPr>
          <w:rFonts w:eastAsia="Times New Roman" w:cs="Calibri"/>
          <w:sz w:val="15"/>
          <w:szCs w:val="15"/>
          <w:lang w:val="en-IE"/>
        </w:rPr>
      </w:pPr>
      <w:r w:rsidRPr="00B855B2">
        <w:rPr>
          <w:rFonts w:eastAsia="Times New Roman" w:cs="Calibri"/>
          <w:sz w:val="15"/>
          <w:szCs w:val="15"/>
          <w:lang w:val="en-IE"/>
        </w:rPr>
        <w:t>All under 16s must be accompanied by an adult ticket holder aged 18 or over</w:t>
      </w:r>
      <w:r w:rsidR="00435567">
        <w:rPr>
          <w:rFonts w:eastAsia="Times New Roman" w:cs="Calibri"/>
          <w:sz w:val="15"/>
          <w:szCs w:val="15"/>
          <w:lang w:val="en-IE"/>
        </w:rPr>
        <w:t xml:space="preserve"> who</w:t>
      </w:r>
      <w:r w:rsidRPr="00B855B2">
        <w:rPr>
          <w:rFonts w:eastAsia="Times New Roman" w:cs="Calibri"/>
          <w:sz w:val="15"/>
          <w:szCs w:val="15"/>
          <w:lang w:val="en-IE"/>
        </w:rPr>
        <w:t xml:space="preserve"> must remain on site throughout the weekend as the under 16-year-old’s</w:t>
      </w:r>
      <w:r w:rsidR="00435567">
        <w:rPr>
          <w:rFonts w:eastAsia="Times New Roman" w:cs="Calibri"/>
          <w:sz w:val="15"/>
          <w:szCs w:val="15"/>
          <w:lang w:val="en-IE"/>
        </w:rPr>
        <w:t xml:space="preserve"> </w:t>
      </w:r>
      <w:r w:rsidRPr="00ED29C5">
        <w:rPr>
          <w:rFonts w:eastAsia="Times New Roman" w:cs="Calibri"/>
          <w:sz w:val="15"/>
          <w:szCs w:val="15"/>
          <w:lang w:val="en-IE"/>
        </w:rPr>
        <w:t>guardian.</w:t>
      </w:r>
      <w:r w:rsidRPr="00435567">
        <w:rPr>
          <w:rFonts w:eastAsia="Times New Roman" w:cs="Calibri"/>
          <w:sz w:val="15"/>
          <w:szCs w:val="15"/>
          <w:lang w:val="en-IE"/>
        </w:rPr>
        <w:t xml:space="preserve"> No unaccompanied under 16s are allowed on site.</w:t>
      </w:r>
    </w:p>
    <w:p w14:paraId="0B3CCC3D" w14:textId="1C3010FD" w:rsidR="00D13E6E" w:rsidRPr="00B855B2" w:rsidRDefault="00435567" w:rsidP="00B855B2">
      <w:pPr>
        <w:pStyle w:val="ListParagraph"/>
        <w:numPr>
          <w:ilvl w:val="0"/>
          <w:numId w:val="1"/>
        </w:numPr>
        <w:spacing w:after="0" w:line="240" w:lineRule="auto"/>
        <w:ind w:left="567" w:hanging="567"/>
        <w:jc w:val="both"/>
        <w:rPr>
          <w:rFonts w:eastAsia="Times New Roman" w:cs="Calibri"/>
          <w:sz w:val="15"/>
          <w:szCs w:val="15"/>
          <w:lang w:val="en-IE"/>
        </w:rPr>
      </w:pPr>
      <w:r>
        <w:rPr>
          <w:rFonts w:eastAsia="Times New Roman" w:cs="Calibri"/>
          <w:sz w:val="15"/>
          <w:szCs w:val="15"/>
          <w:lang w:val="en-IE"/>
        </w:rPr>
        <w:t xml:space="preserve">Children </w:t>
      </w:r>
      <w:r w:rsidR="00D13E6E" w:rsidRPr="00B855B2">
        <w:rPr>
          <w:rFonts w:eastAsia="Times New Roman" w:cs="Calibri"/>
          <w:sz w:val="15"/>
          <w:szCs w:val="15"/>
          <w:lang w:val="en-IE"/>
        </w:rPr>
        <w:t>0-4 years</w:t>
      </w:r>
      <w:r>
        <w:rPr>
          <w:rFonts w:eastAsia="Times New Roman" w:cs="Calibri"/>
          <w:sz w:val="15"/>
          <w:szCs w:val="15"/>
          <w:lang w:val="en-IE"/>
        </w:rPr>
        <w:t xml:space="preserve"> old</w:t>
      </w:r>
      <w:r w:rsidR="00D13E6E" w:rsidRPr="00B855B2">
        <w:rPr>
          <w:rFonts w:eastAsia="Times New Roman" w:cs="Calibri"/>
          <w:sz w:val="15"/>
          <w:szCs w:val="15"/>
          <w:lang w:val="en-IE"/>
        </w:rPr>
        <w:t xml:space="preserve"> are admitted free but must be accompanied by a paying ticket holder over 18 at all times.</w:t>
      </w:r>
    </w:p>
    <w:p w14:paraId="144D693F" w14:textId="7B088CDA" w:rsidR="00435567" w:rsidRDefault="00D13E6E" w:rsidP="00B855B2">
      <w:pPr>
        <w:pStyle w:val="ListParagraph"/>
        <w:numPr>
          <w:ilvl w:val="0"/>
          <w:numId w:val="1"/>
        </w:numPr>
        <w:spacing w:after="0" w:line="240" w:lineRule="auto"/>
        <w:ind w:left="567" w:hanging="567"/>
        <w:jc w:val="both"/>
        <w:rPr>
          <w:rFonts w:eastAsia="Times New Roman" w:cs="Calibri"/>
          <w:sz w:val="15"/>
          <w:szCs w:val="15"/>
          <w:lang w:val="en-IE"/>
        </w:rPr>
      </w:pPr>
      <w:r w:rsidRPr="00B855B2">
        <w:rPr>
          <w:rFonts w:eastAsia="Times New Roman" w:cs="Calibri"/>
          <w:sz w:val="15"/>
          <w:szCs w:val="15"/>
          <w:lang w:val="en-IE"/>
        </w:rPr>
        <w:t xml:space="preserve">Children 5-12 years </w:t>
      </w:r>
      <w:r w:rsidR="00435567">
        <w:rPr>
          <w:rFonts w:eastAsia="Times New Roman" w:cs="Calibri"/>
          <w:sz w:val="15"/>
          <w:szCs w:val="15"/>
          <w:lang w:val="en-IE"/>
        </w:rPr>
        <w:t xml:space="preserve">old </w:t>
      </w:r>
      <w:r w:rsidRPr="00B855B2">
        <w:rPr>
          <w:rFonts w:eastAsia="Times New Roman" w:cs="Calibri"/>
          <w:sz w:val="15"/>
          <w:szCs w:val="15"/>
          <w:lang w:val="en-IE"/>
        </w:rPr>
        <w:t xml:space="preserve">need Child tickets to attend. </w:t>
      </w:r>
    </w:p>
    <w:p w14:paraId="18B2AD43" w14:textId="3F2652C5" w:rsidR="00D13E6E" w:rsidRPr="00B855B2" w:rsidRDefault="00D13E6E" w:rsidP="00B855B2">
      <w:pPr>
        <w:pStyle w:val="ListParagraph"/>
        <w:numPr>
          <w:ilvl w:val="0"/>
          <w:numId w:val="1"/>
        </w:numPr>
        <w:spacing w:after="0" w:line="240" w:lineRule="auto"/>
        <w:ind w:left="567" w:hanging="567"/>
        <w:jc w:val="both"/>
        <w:rPr>
          <w:rFonts w:eastAsia="Times New Roman" w:cs="Calibri"/>
          <w:sz w:val="15"/>
          <w:szCs w:val="15"/>
          <w:lang w:val="en-IE"/>
        </w:rPr>
      </w:pPr>
      <w:r w:rsidRPr="00B855B2">
        <w:rPr>
          <w:rFonts w:eastAsia="Times New Roman" w:cs="Calibri"/>
          <w:sz w:val="15"/>
          <w:szCs w:val="15"/>
          <w:lang w:val="en-IE"/>
        </w:rPr>
        <w:t>Wristbands</w:t>
      </w:r>
      <w:r w:rsidR="00435567" w:rsidRPr="00435567">
        <w:rPr>
          <w:rFonts w:eastAsia="Times New Roman" w:cs="Calibri"/>
          <w:sz w:val="15"/>
          <w:szCs w:val="15"/>
          <w:lang w:val="en-IE"/>
        </w:rPr>
        <w:t xml:space="preserve"> </w:t>
      </w:r>
      <w:r w:rsidR="00435567" w:rsidRPr="00B855B2">
        <w:rPr>
          <w:rFonts w:eastAsia="Times New Roman" w:cs="Calibri"/>
          <w:sz w:val="15"/>
          <w:szCs w:val="15"/>
          <w:lang w:val="en-IE"/>
        </w:rPr>
        <w:t>will be available from the wristband exchanges, arena entrances &amp; welfare points</w:t>
      </w:r>
      <w:r w:rsidRPr="00B855B2">
        <w:rPr>
          <w:rFonts w:eastAsia="Times New Roman" w:cs="Calibri"/>
          <w:sz w:val="15"/>
          <w:szCs w:val="15"/>
          <w:lang w:val="en-IE"/>
        </w:rPr>
        <w:t xml:space="preserve"> to write a mobile number on for all children in case they get lost or separated from their guardian.</w:t>
      </w:r>
    </w:p>
    <w:p w14:paraId="631E3142" w14:textId="5DA09B15" w:rsidR="00D13E6E" w:rsidRDefault="00D13E6E" w:rsidP="00D13E6E">
      <w:pPr>
        <w:pStyle w:val="ListParagraph"/>
        <w:numPr>
          <w:ilvl w:val="0"/>
          <w:numId w:val="1"/>
        </w:numPr>
        <w:spacing w:after="0" w:line="240" w:lineRule="auto"/>
        <w:ind w:left="567" w:hanging="567"/>
        <w:jc w:val="both"/>
        <w:rPr>
          <w:rFonts w:eastAsia="Times New Roman" w:cs="Calibri"/>
          <w:sz w:val="15"/>
          <w:szCs w:val="15"/>
          <w:lang w:val="en-IE"/>
        </w:rPr>
      </w:pPr>
      <w:r w:rsidRPr="00B855B2">
        <w:rPr>
          <w:rFonts w:eastAsia="Times New Roman" w:cs="Calibri"/>
          <w:sz w:val="15"/>
          <w:szCs w:val="15"/>
          <w:lang w:val="en-IE"/>
        </w:rPr>
        <w:t xml:space="preserve">Teenagers 13 </w:t>
      </w:r>
      <w:r w:rsidR="00435567">
        <w:rPr>
          <w:rFonts w:eastAsia="Times New Roman" w:cs="Calibri"/>
          <w:sz w:val="15"/>
          <w:szCs w:val="15"/>
          <w:lang w:val="en-IE"/>
        </w:rPr>
        <w:t>-</w:t>
      </w:r>
      <w:r w:rsidRPr="00B855B2">
        <w:rPr>
          <w:rFonts w:eastAsia="Times New Roman" w:cs="Calibri"/>
          <w:sz w:val="15"/>
          <w:szCs w:val="15"/>
          <w:lang w:val="en-IE"/>
        </w:rPr>
        <w:t xml:space="preserve"> 15</w:t>
      </w:r>
      <w:r w:rsidR="00435567">
        <w:rPr>
          <w:rFonts w:eastAsia="Times New Roman" w:cs="Calibri"/>
          <w:sz w:val="15"/>
          <w:szCs w:val="15"/>
          <w:lang w:val="en-IE"/>
        </w:rPr>
        <w:t xml:space="preserve"> years old</w:t>
      </w:r>
      <w:r w:rsidRPr="00B855B2">
        <w:rPr>
          <w:rFonts w:eastAsia="Times New Roman" w:cs="Calibri"/>
          <w:sz w:val="15"/>
          <w:szCs w:val="15"/>
          <w:lang w:val="en-IE"/>
        </w:rPr>
        <w:t xml:space="preserve"> </w:t>
      </w:r>
      <w:r w:rsidR="00435567">
        <w:rPr>
          <w:rFonts w:eastAsia="Times New Roman" w:cs="Calibri"/>
          <w:sz w:val="15"/>
          <w:szCs w:val="15"/>
          <w:lang w:val="en-IE"/>
        </w:rPr>
        <w:t>need</w:t>
      </w:r>
      <w:r w:rsidRPr="00B855B2">
        <w:rPr>
          <w:rFonts w:eastAsia="Times New Roman" w:cs="Calibri"/>
          <w:sz w:val="15"/>
          <w:szCs w:val="15"/>
          <w:lang w:val="en-IE"/>
        </w:rPr>
        <w:t xml:space="preserve"> an Accompanied Teen ticket</w:t>
      </w:r>
      <w:r w:rsidR="00435567">
        <w:rPr>
          <w:rFonts w:eastAsia="Times New Roman" w:cs="Calibri"/>
          <w:sz w:val="15"/>
          <w:szCs w:val="15"/>
          <w:lang w:val="en-IE"/>
        </w:rPr>
        <w:t xml:space="preserve"> to attend</w:t>
      </w:r>
      <w:r w:rsidRPr="00B855B2">
        <w:rPr>
          <w:rFonts w:eastAsia="Times New Roman" w:cs="Calibri"/>
          <w:sz w:val="15"/>
          <w:szCs w:val="15"/>
          <w:lang w:val="en-IE"/>
        </w:rPr>
        <w:t>.</w:t>
      </w:r>
    </w:p>
    <w:p w14:paraId="4DCC4B6F" w14:textId="0BACF39F" w:rsidR="00841158" w:rsidRDefault="00D13E6E" w:rsidP="00D13E6E">
      <w:pPr>
        <w:pStyle w:val="ListParagraph"/>
        <w:numPr>
          <w:ilvl w:val="0"/>
          <w:numId w:val="1"/>
        </w:numPr>
        <w:spacing w:after="0" w:line="240" w:lineRule="auto"/>
        <w:ind w:left="567" w:hanging="567"/>
        <w:jc w:val="both"/>
        <w:rPr>
          <w:rFonts w:eastAsia="Times New Roman" w:cs="Calibri"/>
          <w:sz w:val="15"/>
          <w:szCs w:val="15"/>
          <w:lang w:val="en-IE"/>
        </w:rPr>
      </w:pPr>
      <w:r w:rsidRPr="00B855B2">
        <w:rPr>
          <w:rFonts w:eastAsia="Times New Roman" w:cs="Calibri"/>
          <w:sz w:val="15"/>
          <w:szCs w:val="15"/>
          <w:lang w:val="en-IE"/>
        </w:rPr>
        <w:t xml:space="preserve">Teenagers 16 </w:t>
      </w:r>
      <w:r w:rsidR="00435567">
        <w:rPr>
          <w:rFonts w:eastAsia="Times New Roman" w:cs="Calibri"/>
          <w:sz w:val="15"/>
          <w:szCs w:val="15"/>
          <w:lang w:val="en-IE"/>
        </w:rPr>
        <w:t xml:space="preserve">years old </w:t>
      </w:r>
      <w:r w:rsidRPr="00B855B2">
        <w:rPr>
          <w:rFonts w:eastAsia="Times New Roman" w:cs="Calibri"/>
          <w:sz w:val="15"/>
          <w:szCs w:val="15"/>
          <w:lang w:val="en-IE"/>
        </w:rPr>
        <w:t xml:space="preserve">and over </w:t>
      </w:r>
      <w:r w:rsidR="00435567">
        <w:rPr>
          <w:rFonts w:eastAsia="Times New Roman" w:cs="Calibri"/>
          <w:sz w:val="15"/>
          <w:szCs w:val="15"/>
          <w:lang w:val="en-IE"/>
        </w:rPr>
        <w:t>need</w:t>
      </w:r>
      <w:r w:rsidRPr="00B855B2">
        <w:rPr>
          <w:rFonts w:eastAsia="Times New Roman" w:cs="Calibri"/>
          <w:sz w:val="15"/>
          <w:szCs w:val="15"/>
          <w:lang w:val="en-IE"/>
        </w:rPr>
        <w:t xml:space="preserve"> a</w:t>
      </w:r>
      <w:r w:rsidR="00435567">
        <w:rPr>
          <w:rFonts w:eastAsia="Times New Roman" w:cs="Calibri"/>
          <w:sz w:val="15"/>
          <w:szCs w:val="15"/>
          <w:lang w:val="en-IE"/>
        </w:rPr>
        <w:t>n Adult</w:t>
      </w:r>
      <w:r w:rsidRPr="00B855B2">
        <w:rPr>
          <w:rFonts w:eastAsia="Times New Roman" w:cs="Calibri"/>
          <w:sz w:val="15"/>
          <w:szCs w:val="15"/>
          <w:lang w:val="en-IE"/>
        </w:rPr>
        <w:t xml:space="preserve"> ticket</w:t>
      </w:r>
      <w:r w:rsidR="00435567">
        <w:rPr>
          <w:rFonts w:eastAsia="Times New Roman" w:cs="Calibri"/>
          <w:sz w:val="15"/>
          <w:szCs w:val="15"/>
          <w:lang w:val="en-IE"/>
        </w:rPr>
        <w:t xml:space="preserve"> to attend</w:t>
      </w:r>
      <w:r w:rsidRPr="00B855B2">
        <w:rPr>
          <w:rFonts w:eastAsia="Times New Roman" w:cs="Calibri"/>
          <w:sz w:val="15"/>
          <w:szCs w:val="15"/>
          <w:lang w:val="en-IE"/>
        </w:rPr>
        <w:t>.</w:t>
      </w:r>
    </w:p>
    <w:p w14:paraId="1A1A8115" w14:textId="6124A6C7" w:rsidR="00A20498" w:rsidRPr="00A20498" w:rsidRDefault="00A20498" w:rsidP="00841158">
      <w:pPr>
        <w:pStyle w:val="ListParagraph"/>
        <w:numPr>
          <w:ilvl w:val="0"/>
          <w:numId w:val="1"/>
        </w:numPr>
        <w:spacing w:after="0" w:line="240" w:lineRule="auto"/>
        <w:ind w:left="567" w:hanging="567"/>
        <w:jc w:val="both"/>
        <w:rPr>
          <w:rFonts w:eastAsia="Times New Roman" w:cs="Calibri"/>
          <w:sz w:val="15"/>
          <w:szCs w:val="15"/>
          <w:lang w:val="en-IE"/>
        </w:rPr>
      </w:pPr>
      <w:r>
        <w:rPr>
          <w:rFonts w:eastAsia="Times New Roman" w:cs="Calibri"/>
          <w:sz w:val="15"/>
          <w:szCs w:val="15"/>
          <w:lang w:val="en-IE"/>
        </w:rPr>
        <w:t xml:space="preserve">There are no Teenage </w:t>
      </w:r>
      <w:r w:rsidR="00924D25">
        <w:rPr>
          <w:rFonts w:eastAsia="Times New Roman" w:cs="Calibri"/>
          <w:sz w:val="15"/>
          <w:szCs w:val="15"/>
          <w:lang w:val="en-IE"/>
        </w:rPr>
        <w:t xml:space="preserve">day tickets. </w:t>
      </w:r>
      <w:r w:rsidR="007654C4">
        <w:rPr>
          <w:rFonts w:eastAsia="Times New Roman" w:cs="Calibri"/>
          <w:sz w:val="15"/>
          <w:szCs w:val="15"/>
          <w:lang w:val="en-IE"/>
        </w:rPr>
        <w:t>13</w:t>
      </w:r>
      <w:r w:rsidR="000B3E56">
        <w:rPr>
          <w:rFonts w:eastAsia="Times New Roman" w:cs="Calibri"/>
          <w:sz w:val="15"/>
          <w:szCs w:val="15"/>
          <w:lang w:val="en-IE"/>
        </w:rPr>
        <w:t>+ must have an adult ticket.</w:t>
      </w:r>
    </w:p>
    <w:p w14:paraId="66CD61F5" w14:textId="4696968D" w:rsidR="00841158" w:rsidRPr="00B855B2" w:rsidRDefault="00435567" w:rsidP="00841158">
      <w:pPr>
        <w:pStyle w:val="ListParagraph"/>
        <w:numPr>
          <w:ilvl w:val="0"/>
          <w:numId w:val="1"/>
        </w:numPr>
        <w:spacing w:after="0" w:line="240" w:lineRule="auto"/>
        <w:ind w:left="567" w:hanging="567"/>
        <w:jc w:val="both"/>
        <w:rPr>
          <w:rFonts w:eastAsia="Times New Roman" w:cs="Calibri"/>
          <w:sz w:val="15"/>
          <w:szCs w:val="15"/>
          <w:lang w:val="en-IE"/>
        </w:rPr>
      </w:pPr>
      <w:r>
        <w:rPr>
          <w:sz w:val="15"/>
          <w:szCs w:val="15"/>
          <w:lang w:val="en-IE"/>
        </w:rPr>
        <w:t>T</w:t>
      </w:r>
      <w:r w:rsidR="00D13E6E" w:rsidRPr="00B855B2">
        <w:rPr>
          <w:sz w:val="15"/>
          <w:szCs w:val="15"/>
          <w:lang w:val="en-IE"/>
        </w:rPr>
        <w:t xml:space="preserve">o stay in the ‘Family Campsite’ </w:t>
      </w:r>
      <w:r>
        <w:rPr>
          <w:sz w:val="15"/>
          <w:szCs w:val="15"/>
          <w:lang w:val="en-IE"/>
        </w:rPr>
        <w:t xml:space="preserve">you </w:t>
      </w:r>
      <w:r w:rsidR="00D13E6E" w:rsidRPr="00B855B2">
        <w:rPr>
          <w:sz w:val="15"/>
          <w:szCs w:val="15"/>
          <w:lang w:val="en-IE"/>
        </w:rPr>
        <w:t>must be accompanied by children 16 years or younger</w:t>
      </w:r>
      <w:r w:rsidR="00841158">
        <w:rPr>
          <w:sz w:val="15"/>
          <w:szCs w:val="15"/>
          <w:lang w:val="en-IE"/>
        </w:rPr>
        <w:t xml:space="preserve">. </w:t>
      </w:r>
    </w:p>
    <w:p w14:paraId="6541998D" w14:textId="4392838C" w:rsidR="00841158" w:rsidRPr="00B855B2" w:rsidRDefault="00841158" w:rsidP="00B855B2">
      <w:pPr>
        <w:pStyle w:val="ListParagraph"/>
        <w:numPr>
          <w:ilvl w:val="0"/>
          <w:numId w:val="1"/>
        </w:numPr>
        <w:spacing w:after="0" w:line="240" w:lineRule="auto"/>
        <w:ind w:left="567" w:hanging="567"/>
        <w:jc w:val="both"/>
        <w:rPr>
          <w:rFonts w:eastAsia="Times New Roman" w:cs="Calibri"/>
          <w:sz w:val="15"/>
          <w:szCs w:val="15"/>
          <w:lang w:val="en-IE"/>
        </w:rPr>
      </w:pPr>
      <w:r w:rsidRPr="00B855B2">
        <w:rPr>
          <w:sz w:val="15"/>
          <w:szCs w:val="15"/>
          <w:lang w:val="en-IE"/>
        </w:rPr>
        <w:t xml:space="preserve">We do not accept any parental or supervisory duty of care or liability for any under 18s on site. </w:t>
      </w:r>
    </w:p>
    <w:p w14:paraId="715DCB61" w14:textId="77777777" w:rsidR="00841158" w:rsidRPr="00B855B2" w:rsidRDefault="00841158" w:rsidP="00B855B2">
      <w:pPr>
        <w:pStyle w:val="ListParagraph"/>
        <w:spacing w:after="0" w:line="240" w:lineRule="auto"/>
        <w:ind w:left="567"/>
        <w:jc w:val="both"/>
        <w:rPr>
          <w:rFonts w:eastAsia="Times New Roman" w:cs="Calibri"/>
          <w:sz w:val="15"/>
          <w:szCs w:val="15"/>
          <w:lang w:val="en-IE"/>
        </w:rPr>
      </w:pPr>
    </w:p>
    <w:p w14:paraId="50DEB2F6" w14:textId="77777777" w:rsidR="00DA65FC" w:rsidRPr="00DA65FC" w:rsidRDefault="00DA65FC" w:rsidP="00794F7B">
      <w:pPr>
        <w:spacing w:after="0" w:line="240" w:lineRule="auto"/>
        <w:ind w:left="567" w:hanging="567"/>
        <w:jc w:val="both"/>
        <w:rPr>
          <w:rFonts w:eastAsia="Times New Roman" w:cs="Calibri"/>
          <w:b/>
          <w:sz w:val="15"/>
          <w:szCs w:val="15"/>
          <w:lang w:val="en-IE"/>
        </w:rPr>
      </w:pPr>
      <w:r w:rsidRPr="00DA65FC">
        <w:rPr>
          <w:rFonts w:eastAsia="Times New Roman" w:cs="Calibri"/>
          <w:b/>
          <w:sz w:val="15"/>
          <w:szCs w:val="15"/>
          <w:u w:val="single"/>
          <w:lang w:val="en-IE"/>
        </w:rPr>
        <w:t xml:space="preserve">TICKETS AND WRISTBANDS </w:t>
      </w:r>
    </w:p>
    <w:p w14:paraId="583DDEA3" w14:textId="77777777" w:rsidR="00435567" w:rsidRPr="00C43952" w:rsidRDefault="00C62181" w:rsidP="00C62181">
      <w:pPr>
        <w:numPr>
          <w:ilvl w:val="0"/>
          <w:numId w:val="1"/>
        </w:numPr>
        <w:spacing w:after="0" w:line="240" w:lineRule="auto"/>
        <w:ind w:left="567" w:hanging="567"/>
        <w:jc w:val="both"/>
        <w:rPr>
          <w:sz w:val="15"/>
          <w:szCs w:val="15"/>
          <w:lang w:val="en-IE"/>
        </w:rPr>
      </w:pPr>
      <w:r w:rsidRPr="00C43952">
        <w:rPr>
          <w:rFonts w:eastAsia="Times New Roman" w:cs="Calibri"/>
          <w:sz w:val="15"/>
          <w:szCs w:val="15"/>
          <w:lang w:val="en-IE"/>
        </w:rPr>
        <w:t xml:space="preserve">Tickets must be produced and scanned in order for you to receive a wristband on first entry at a wristband exchange. </w:t>
      </w:r>
    </w:p>
    <w:p w14:paraId="6E8275BC" w14:textId="1EDEF38C" w:rsidR="00C62181" w:rsidRPr="00C43952" w:rsidRDefault="00CE55B7" w:rsidP="00C62181">
      <w:pPr>
        <w:numPr>
          <w:ilvl w:val="0"/>
          <w:numId w:val="1"/>
        </w:numPr>
        <w:spacing w:after="0" w:line="240" w:lineRule="auto"/>
        <w:ind w:left="567" w:hanging="567"/>
        <w:jc w:val="both"/>
        <w:rPr>
          <w:sz w:val="15"/>
          <w:szCs w:val="15"/>
          <w:lang w:val="en-IE"/>
        </w:rPr>
      </w:pPr>
      <w:r w:rsidRPr="00C43952">
        <w:rPr>
          <w:rFonts w:eastAsia="Times New Roman" w:cs="Calibri"/>
          <w:sz w:val="15"/>
          <w:szCs w:val="15"/>
          <w:lang w:val="en-IE"/>
        </w:rPr>
        <w:t xml:space="preserve">There is strictly no readmission </w:t>
      </w:r>
      <w:r w:rsidR="00C43952">
        <w:rPr>
          <w:rFonts w:eastAsia="Times New Roman" w:cs="Calibri"/>
          <w:sz w:val="15"/>
          <w:szCs w:val="15"/>
          <w:lang w:val="en-IE"/>
        </w:rPr>
        <w:t xml:space="preserve">on a ticket. </w:t>
      </w:r>
      <w:r w:rsidR="00ED29C5" w:rsidRPr="00C43952">
        <w:rPr>
          <w:rFonts w:eastAsia="Times New Roman" w:cs="Calibri"/>
          <w:sz w:val="15"/>
          <w:szCs w:val="15"/>
          <w:lang w:val="en-IE"/>
        </w:rPr>
        <w:t xml:space="preserve"> </w:t>
      </w:r>
    </w:p>
    <w:p w14:paraId="760FB1CC" w14:textId="023DA585" w:rsidR="00C62181" w:rsidRPr="00C43952" w:rsidRDefault="00DA65FC" w:rsidP="00C62181">
      <w:pPr>
        <w:numPr>
          <w:ilvl w:val="0"/>
          <w:numId w:val="1"/>
        </w:numPr>
        <w:spacing w:after="0" w:line="240" w:lineRule="auto"/>
        <w:ind w:left="567" w:hanging="567"/>
        <w:jc w:val="both"/>
        <w:rPr>
          <w:sz w:val="15"/>
          <w:szCs w:val="15"/>
          <w:lang w:val="en-IE"/>
        </w:rPr>
      </w:pPr>
      <w:r w:rsidRPr="00C43952">
        <w:rPr>
          <w:rFonts w:eastAsia="Times New Roman" w:cs="Calibri"/>
          <w:sz w:val="15"/>
          <w:szCs w:val="15"/>
          <w:lang w:val="en-IE"/>
        </w:rPr>
        <w:t xml:space="preserve">Only wristbands issued by the </w:t>
      </w:r>
      <w:r w:rsidR="00C62181" w:rsidRPr="00C43952">
        <w:rPr>
          <w:rFonts w:eastAsia="Times New Roman" w:cs="Calibri"/>
          <w:sz w:val="15"/>
          <w:szCs w:val="15"/>
          <w:lang w:val="en-IE"/>
        </w:rPr>
        <w:t>E</w:t>
      </w:r>
      <w:r w:rsidR="009E0F4A" w:rsidRPr="00C43952">
        <w:rPr>
          <w:rFonts w:eastAsia="Times New Roman" w:cs="Calibri"/>
          <w:sz w:val="15"/>
          <w:szCs w:val="15"/>
          <w:lang w:val="en-IE"/>
        </w:rPr>
        <w:t xml:space="preserve">vent </w:t>
      </w:r>
      <w:r w:rsidRPr="00C43952">
        <w:rPr>
          <w:rFonts w:eastAsia="Times New Roman" w:cs="Calibri"/>
          <w:sz w:val="15"/>
          <w:szCs w:val="15"/>
          <w:lang w:val="en-IE"/>
        </w:rPr>
        <w:t>in exchange for a valid ticket are valid for entry.</w:t>
      </w:r>
      <w:r w:rsidR="00C62181" w:rsidRPr="00C43952">
        <w:rPr>
          <w:sz w:val="15"/>
          <w:szCs w:val="15"/>
          <w:lang w:val="en-IE"/>
        </w:rPr>
        <w:t xml:space="preserve"> Tickets and wristbands from unauthorised sources </w:t>
      </w:r>
      <w:r w:rsidR="00C62181" w:rsidRPr="00C43952">
        <w:rPr>
          <w:rFonts w:eastAsia="Times New Roman" w:cs="Calibri"/>
          <w:sz w:val="15"/>
          <w:szCs w:val="15"/>
          <w:lang w:val="en-IE"/>
        </w:rPr>
        <w:t>may</w:t>
      </w:r>
      <w:r w:rsidR="00C62181" w:rsidRPr="00C43952">
        <w:rPr>
          <w:sz w:val="15"/>
          <w:szCs w:val="15"/>
          <w:lang w:val="en-IE"/>
        </w:rPr>
        <w:t xml:space="preserve"> be rendered invalid and admission</w:t>
      </w:r>
      <w:r w:rsidR="00C62181" w:rsidRPr="00C43952">
        <w:rPr>
          <w:rFonts w:eastAsia="Times New Roman" w:cs="Calibri"/>
          <w:sz w:val="15"/>
          <w:szCs w:val="15"/>
          <w:lang w:val="en-IE"/>
        </w:rPr>
        <w:t xml:space="preserve"> refused</w:t>
      </w:r>
      <w:r w:rsidR="00C62181" w:rsidRPr="00C43952">
        <w:rPr>
          <w:sz w:val="15"/>
          <w:szCs w:val="15"/>
          <w:lang w:val="en-IE"/>
        </w:rPr>
        <w:t xml:space="preserve">. Do not buy tickets or goods from unlawful street traders/touts. </w:t>
      </w:r>
      <w:r w:rsidR="00C62181" w:rsidRPr="00C43952">
        <w:rPr>
          <w:rFonts w:eastAsia="Times New Roman" w:cs="Calibri"/>
          <w:sz w:val="15"/>
          <w:szCs w:val="15"/>
          <w:lang w:val="en-IE"/>
        </w:rPr>
        <w:t xml:space="preserve"> </w:t>
      </w:r>
    </w:p>
    <w:p w14:paraId="31BE73C2" w14:textId="1DFD19E3" w:rsidR="00DA65FC" w:rsidRPr="00C43952" w:rsidRDefault="00DA65FC">
      <w:pPr>
        <w:numPr>
          <w:ilvl w:val="0"/>
          <w:numId w:val="1"/>
        </w:numPr>
        <w:spacing w:after="0" w:line="240" w:lineRule="auto"/>
        <w:ind w:left="567" w:hanging="567"/>
        <w:jc w:val="both"/>
        <w:rPr>
          <w:rFonts w:eastAsia="Times New Roman" w:cs="Calibri"/>
          <w:sz w:val="15"/>
          <w:szCs w:val="15"/>
          <w:lang w:val="en-IE"/>
        </w:rPr>
      </w:pPr>
      <w:r w:rsidRPr="00C43952">
        <w:rPr>
          <w:rFonts w:eastAsia="Times New Roman" w:cs="Calibri"/>
          <w:sz w:val="15"/>
          <w:szCs w:val="15"/>
          <w:lang w:val="en-IE"/>
        </w:rPr>
        <w:t xml:space="preserve">Tickets and wristbands remain </w:t>
      </w:r>
      <w:r w:rsidR="000069C4" w:rsidRPr="00C43952">
        <w:rPr>
          <w:rFonts w:eastAsia="Times New Roman" w:cs="Calibri"/>
          <w:sz w:val="15"/>
          <w:szCs w:val="15"/>
          <w:lang w:val="en-IE"/>
        </w:rPr>
        <w:t xml:space="preserve">Our </w:t>
      </w:r>
      <w:r w:rsidRPr="00C43952">
        <w:rPr>
          <w:rFonts w:eastAsia="Times New Roman" w:cs="Calibri"/>
          <w:sz w:val="15"/>
          <w:szCs w:val="15"/>
          <w:lang w:val="en-IE"/>
        </w:rPr>
        <w:t>property until the Event closes</w:t>
      </w:r>
      <w:r w:rsidR="00C62181" w:rsidRPr="00C43952">
        <w:rPr>
          <w:rFonts w:eastAsia="Times New Roman" w:cs="Calibri"/>
          <w:sz w:val="15"/>
          <w:szCs w:val="15"/>
          <w:lang w:val="en-IE"/>
        </w:rPr>
        <w:t xml:space="preserve"> and are a personal revocable licence which may be withdrawn and admission refused at any time.</w:t>
      </w:r>
    </w:p>
    <w:p w14:paraId="726B9844" w14:textId="42AB3387" w:rsidR="00DA65FC" w:rsidRPr="00C43952" w:rsidRDefault="000069C4" w:rsidP="00794F7B">
      <w:pPr>
        <w:numPr>
          <w:ilvl w:val="0"/>
          <w:numId w:val="1"/>
        </w:numPr>
        <w:spacing w:after="0" w:line="240" w:lineRule="auto"/>
        <w:ind w:left="567" w:hanging="567"/>
        <w:jc w:val="both"/>
        <w:rPr>
          <w:rFonts w:eastAsia="Times New Roman" w:cs="Calibri"/>
          <w:sz w:val="15"/>
          <w:szCs w:val="15"/>
          <w:lang w:val="en-IE"/>
        </w:rPr>
      </w:pPr>
      <w:r w:rsidRPr="00C43952">
        <w:rPr>
          <w:rFonts w:eastAsia="Times New Roman" w:cs="Calibri"/>
          <w:sz w:val="15"/>
          <w:szCs w:val="15"/>
          <w:lang w:val="en-IE"/>
        </w:rPr>
        <w:t>We</w:t>
      </w:r>
      <w:r w:rsidR="00DA65FC" w:rsidRPr="00C43952">
        <w:rPr>
          <w:rFonts w:eastAsia="Times New Roman" w:cs="Calibri"/>
          <w:sz w:val="15"/>
          <w:szCs w:val="15"/>
          <w:lang w:val="en-IE"/>
        </w:rPr>
        <w:t xml:space="preserve"> will not issue duplicates for lost or stolen tickets or wristbands.</w:t>
      </w:r>
    </w:p>
    <w:p w14:paraId="24BD4AC9" w14:textId="66E82F3A" w:rsidR="00DA65FC" w:rsidRPr="00C43952" w:rsidRDefault="00DA65FC" w:rsidP="00794F7B">
      <w:pPr>
        <w:numPr>
          <w:ilvl w:val="0"/>
          <w:numId w:val="1"/>
        </w:numPr>
        <w:spacing w:after="0" w:line="240" w:lineRule="auto"/>
        <w:ind w:left="567" w:hanging="567"/>
        <w:jc w:val="both"/>
        <w:rPr>
          <w:rFonts w:eastAsia="Times New Roman" w:cs="Calibri"/>
          <w:sz w:val="15"/>
          <w:szCs w:val="15"/>
          <w:lang w:val="en-IE"/>
        </w:rPr>
      </w:pPr>
      <w:r w:rsidRPr="00C43952">
        <w:rPr>
          <w:rFonts w:eastAsia="Times New Roman" w:cs="Calibri"/>
          <w:sz w:val="15"/>
          <w:szCs w:val="15"/>
          <w:lang w:val="en-IE"/>
        </w:rPr>
        <w:t xml:space="preserve">Tickets cannot be used as part of any marketing, media or sales promotion, without </w:t>
      </w:r>
      <w:r w:rsidR="00F47D46" w:rsidRPr="00C43952">
        <w:rPr>
          <w:rFonts w:eastAsia="Times New Roman" w:cs="Calibri"/>
          <w:sz w:val="15"/>
          <w:szCs w:val="15"/>
          <w:lang w:val="en-IE"/>
        </w:rPr>
        <w:t xml:space="preserve">Our </w:t>
      </w:r>
      <w:r w:rsidRPr="00C43952">
        <w:rPr>
          <w:rFonts w:eastAsia="Times New Roman" w:cs="Calibri"/>
          <w:sz w:val="15"/>
          <w:szCs w:val="15"/>
          <w:lang w:val="en-IE"/>
        </w:rPr>
        <w:t>prior written consent.</w:t>
      </w:r>
    </w:p>
    <w:p w14:paraId="0CEAD205" w14:textId="11D6EB24" w:rsidR="00DA65FC" w:rsidRPr="00C43952" w:rsidRDefault="00DA65FC" w:rsidP="00794F7B">
      <w:pPr>
        <w:numPr>
          <w:ilvl w:val="0"/>
          <w:numId w:val="1"/>
        </w:numPr>
        <w:spacing w:after="0" w:line="240" w:lineRule="auto"/>
        <w:ind w:left="567" w:hanging="567"/>
        <w:jc w:val="both"/>
        <w:rPr>
          <w:rFonts w:eastAsia="Times New Roman" w:cs="Calibri"/>
          <w:sz w:val="15"/>
          <w:szCs w:val="15"/>
          <w:lang w:val="en-IE"/>
        </w:rPr>
      </w:pPr>
      <w:r w:rsidRPr="00C43952">
        <w:rPr>
          <w:rFonts w:cstheme="minorHAnsi"/>
          <w:sz w:val="15"/>
          <w:szCs w:val="15"/>
          <w:lang w:val="en-IE"/>
        </w:rPr>
        <w:t>If you have obtained your ticket in breach of these T&amp;Cs and/or if you breach any of these T&amp;Cs then your ticket shall be void, and all rights conferred on you or evidenced by such ticket shall be void. If you seek to gain entry to the Event using a void ticket then we reserve the right to refuse you entry to or evict you from the Event and you may be liable for trespass. Void tickets are non-refundable.</w:t>
      </w:r>
    </w:p>
    <w:p w14:paraId="7C0F5772" w14:textId="60C86BF1" w:rsidR="00435567" w:rsidRPr="00C43952" w:rsidRDefault="00DA65FC" w:rsidP="00435567">
      <w:pPr>
        <w:numPr>
          <w:ilvl w:val="0"/>
          <w:numId w:val="1"/>
        </w:numPr>
        <w:spacing w:after="0" w:line="240" w:lineRule="auto"/>
        <w:ind w:left="567" w:hanging="567"/>
        <w:jc w:val="both"/>
        <w:rPr>
          <w:rFonts w:eastAsia="Times New Roman" w:cs="Calibri"/>
          <w:sz w:val="15"/>
          <w:szCs w:val="15"/>
          <w:lang w:val="en-IE"/>
        </w:rPr>
      </w:pPr>
      <w:r w:rsidRPr="00C43952">
        <w:rPr>
          <w:rFonts w:eastAsia="Times New Roman" w:cs="Calibri"/>
          <w:sz w:val="15"/>
          <w:szCs w:val="15"/>
          <w:lang w:val="en-IE"/>
        </w:rPr>
        <w:t>Wristbands are strictly non-transferable and will be invalid if removed, tampered with, transferred or resold. Wristbands must be worn at all times for the duration of the Event.</w:t>
      </w:r>
      <w:r w:rsidR="00435567" w:rsidRPr="00C43952">
        <w:rPr>
          <w:rFonts w:eastAsia="Times New Roman" w:cs="Calibri"/>
          <w:sz w:val="15"/>
          <w:szCs w:val="15"/>
          <w:lang w:val="en-IE"/>
        </w:rPr>
        <w:t xml:space="preserve"> Ticket resale is not allowed except through the official ticket agent you purchased your ticket from in accordance with its resale platform terms and conditions.</w:t>
      </w:r>
    </w:p>
    <w:p w14:paraId="09E74BB8" w14:textId="19ED4F7F" w:rsidR="00DA65FC" w:rsidRPr="00C43952" w:rsidRDefault="00CE55B7" w:rsidP="00794F7B">
      <w:pPr>
        <w:numPr>
          <w:ilvl w:val="0"/>
          <w:numId w:val="1"/>
        </w:numPr>
        <w:spacing w:after="0" w:line="240" w:lineRule="auto"/>
        <w:ind w:left="567" w:hanging="567"/>
        <w:jc w:val="both"/>
        <w:rPr>
          <w:rFonts w:cstheme="minorHAnsi"/>
          <w:sz w:val="15"/>
          <w:szCs w:val="15"/>
          <w:lang w:val="en-IE"/>
        </w:rPr>
      </w:pPr>
      <w:r w:rsidRPr="00C43952">
        <w:rPr>
          <w:rFonts w:cstheme="minorHAnsi"/>
          <w:sz w:val="15"/>
          <w:szCs w:val="15"/>
          <w:lang w:val="en-IE"/>
        </w:rPr>
        <w:t xml:space="preserve">3 individual day tickets (Fri/Sat/Sun) do not equal a weekend ticket and cannot be swapped or upgraded to include campsite access.  </w:t>
      </w:r>
    </w:p>
    <w:p w14:paraId="6FE19212" w14:textId="27D899B9" w:rsidR="00DA65FC" w:rsidRPr="00DA65FC" w:rsidRDefault="00DA65FC">
      <w:pPr>
        <w:spacing w:after="0" w:line="240" w:lineRule="auto"/>
        <w:ind w:left="567"/>
        <w:jc w:val="both"/>
        <w:rPr>
          <w:rFonts w:eastAsia="Times New Roman" w:cs="Calibri"/>
          <w:b/>
          <w:sz w:val="15"/>
          <w:szCs w:val="15"/>
          <w:u w:val="single"/>
          <w:lang w:val="en-IE"/>
        </w:rPr>
      </w:pPr>
      <w:r w:rsidRPr="00DA65FC">
        <w:rPr>
          <w:rFonts w:eastAsia="Times New Roman" w:cs="Calibri"/>
          <w:sz w:val="15"/>
          <w:szCs w:val="15"/>
          <w:lang w:val="en-IE"/>
        </w:rPr>
        <w:t xml:space="preserve"> </w:t>
      </w:r>
    </w:p>
    <w:p w14:paraId="131A779B" w14:textId="3AFEC2FF" w:rsidR="00DA65FC" w:rsidRPr="00DA65FC" w:rsidRDefault="00DA65FC" w:rsidP="00CE6993">
      <w:pPr>
        <w:spacing w:after="0" w:line="240" w:lineRule="auto"/>
        <w:jc w:val="both"/>
        <w:rPr>
          <w:rFonts w:eastAsia="Times New Roman" w:cs="Calibri"/>
          <w:sz w:val="15"/>
          <w:szCs w:val="15"/>
          <w:lang w:val="en-IE"/>
        </w:rPr>
      </w:pPr>
      <w:r w:rsidRPr="00DA65FC">
        <w:rPr>
          <w:rFonts w:eastAsia="Times New Roman" w:cs="Calibri"/>
          <w:b/>
          <w:sz w:val="15"/>
          <w:szCs w:val="15"/>
          <w:u w:val="single"/>
          <w:lang w:val="en-IE"/>
        </w:rPr>
        <w:t>SECURITY</w:t>
      </w:r>
    </w:p>
    <w:p w14:paraId="796B1ED1" w14:textId="301B8DEF" w:rsidR="00DA65FC" w:rsidRPr="00DA65FC" w:rsidRDefault="0039478E" w:rsidP="00794F7B">
      <w:pPr>
        <w:numPr>
          <w:ilvl w:val="0"/>
          <w:numId w:val="1"/>
        </w:numPr>
        <w:spacing w:after="0" w:line="240" w:lineRule="auto"/>
        <w:ind w:left="567" w:hanging="567"/>
        <w:jc w:val="both"/>
        <w:rPr>
          <w:rFonts w:eastAsia="Times New Roman" w:cs="Calibri"/>
          <w:sz w:val="15"/>
          <w:szCs w:val="15"/>
          <w:lang w:val="en-IE"/>
        </w:rPr>
      </w:pPr>
      <w:r w:rsidRPr="00DA65FC">
        <w:rPr>
          <w:rFonts w:eastAsia="Times New Roman" w:cs="Calibri"/>
          <w:sz w:val="15"/>
          <w:szCs w:val="15"/>
          <w:lang w:val="en-IE"/>
        </w:rPr>
        <w:t>Searching is a condition of entry</w:t>
      </w:r>
      <w:r>
        <w:rPr>
          <w:rFonts w:eastAsia="Times New Roman" w:cs="Calibri"/>
          <w:sz w:val="15"/>
          <w:szCs w:val="15"/>
          <w:lang w:val="en-IE"/>
        </w:rPr>
        <w:t xml:space="preserve"> </w:t>
      </w:r>
      <w:r w:rsidR="00AD0376">
        <w:rPr>
          <w:rFonts w:eastAsia="Times New Roman" w:cs="Calibri"/>
          <w:sz w:val="15"/>
          <w:szCs w:val="15"/>
          <w:lang w:val="en-IE"/>
        </w:rPr>
        <w:t>a</w:t>
      </w:r>
      <w:r>
        <w:rPr>
          <w:rFonts w:eastAsia="Times New Roman" w:cs="Calibri"/>
          <w:sz w:val="15"/>
          <w:szCs w:val="15"/>
          <w:lang w:val="en-IE"/>
        </w:rPr>
        <w:t>nd y</w:t>
      </w:r>
      <w:r w:rsidR="00DA65FC" w:rsidRPr="00DA65FC">
        <w:rPr>
          <w:rFonts w:eastAsia="Times New Roman" w:cs="Calibri"/>
          <w:sz w:val="15"/>
          <w:szCs w:val="15"/>
          <w:lang w:val="en-IE"/>
        </w:rPr>
        <w:t xml:space="preserve">ou may be searched anywhere on site at any time by security and detection dogs. </w:t>
      </w:r>
    </w:p>
    <w:p w14:paraId="1D8A29E5" w14:textId="0430383E" w:rsidR="00DA65FC" w:rsidRPr="00DA65FC" w:rsidRDefault="00AD0376" w:rsidP="00794F7B">
      <w:pPr>
        <w:numPr>
          <w:ilvl w:val="0"/>
          <w:numId w:val="1"/>
        </w:numPr>
        <w:spacing w:after="0" w:line="240" w:lineRule="auto"/>
        <w:ind w:left="567" w:hanging="567"/>
        <w:jc w:val="both"/>
        <w:rPr>
          <w:rFonts w:eastAsia="Times New Roman" w:cs="Calibri"/>
          <w:sz w:val="15"/>
          <w:szCs w:val="15"/>
          <w:lang w:val="en-IE"/>
        </w:rPr>
      </w:pPr>
      <w:r>
        <w:rPr>
          <w:rFonts w:eastAsia="Times New Roman" w:cs="Calibri"/>
          <w:sz w:val="15"/>
          <w:szCs w:val="15"/>
          <w:lang w:val="en-IE"/>
        </w:rPr>
        <w:t>W</w:t>
      </w:r>
      <w:r w:rsidR="0039478E">
        <w:rPr>
          <w:rFonts w:eastAsia="Times New Roman" w:cs="Calibri"/>
          <w:sz w:val="15"/>
          <w:szCs w:val="15"/>
          <w:lang w:val="en-IE"/>
        </w:rPr>
        <w:t>ithout liability</w:t>
      </w:r>
      <w:r>
        <w:rPr>
          <w:rFonts w:eastAsia="Times New Roman" w:cs="Calibri"/>
          <w:sz w:val="15"/>
          <w:szCs w:val="15"/>
          <w:lang w:val="en-IE"/>
        </w:rPr>
        <w:t xml:space="preserve"> to you, We shall be entitled </w:t>
      </w:r>
      <w:r w:rsidR="00F47D46">
        <w:rPr>
          <w:rFonts w:eastAsia="Times New Roman" w:cs="Calibri"/>
          <w:sz w:val="15"/>
          <w:szCs w:val="15"/>
          <w:lang w:val="en-IE"/>
        </w:rPr>
        <w:t xml:space="preserve">to </w:t>
      </w:r>
      <w:r w:rsidR="00F47D46" w:rsidRPr="00DA65FC">
        <w:rPr>
          <w:rFonts w:eastAsia="Times New Roman" w:cs="Calibri"/>
          <w:sz w:val="15"/>
          <w:szCs w:val="15"/>
          <w:lang w:val="en-IE"/>
        </w:rPr>
        <w:t xml:space="preserve">confiscate </w:t>
      </w:r>
      <w:r w:rsidR="00F47D46">
        <w:rPr>
          <w:rFonts w:eastAsia="Times New Roman" w:cs="Calibri"/>
          <w:sz w:val="15"/>
          <w:szCs w:val="15"/>
          <w:lang w:val="en-IE"/>
        </w:rPr>
        <w:t>a</w:t>
      </w:r>
      <w:r w:rsidR="00DA65FC" w:rsidRPr="00DA65FC">
        <w:rPr>
          <w:rFonts w:eastAsia="Times New Roman" w:cs="Calibri"/>
          <w:sz w:val="15"/>
          <w:szCs w:val="15"/>
          <w:lang w:val="en-IE"/>
        </w:rPr>
        <w:t>ny item(s) which may reasonably be considered to be a weapon (or used as a weapon)</w:t>
      </w:r>
      <w:r w:rsidR="00F47D46">
        <w:rPr>
          <w:rFonts w:eastAsia="Times New Roman" w:cs="Calibri"/>
          <w:sz w:val="15"/>
          <w:szCs w:val="15"/>
          <w:lang w:val="en-IE"/>
        </w:rPr>
        <w:t xml:space="preserve"> or</w:t>
      </w:r>
      <w:r w:rsidR="00DA65FC" w:rsidRPr="00DA65FC">
        <w:rPr>
          <w:rFonts w:eastAsia="Times New Roman" w:cs="Calibri"/>
          <w:sz w:val="15"/>
          <w:szCs w:val="15"/>
          <w:lang w:val="en-IE"/>
        </w:rPr>
        <w:t xml:space="preserve"> which may cause danger, offence or disruption to any other person. </w:t>
      </w:r>
    </w:p>
    <w:p w14:paraId="5875F44E" w14:textId="1FB77C43" w:rsidR="00DA65FC" w:rsidRPr="00DA65FC" w:rsidRDefault="00DA65FC" w:rsidP="00794F7B">
      <w:pPr>
        <w:numPr>
          <w:ilvl w:val="0"/>
          <w:numId w:val="1"/>
        </w:numPr>
        <w:spacing w:after="0" w:line="240" w:lineRule="auto"/>
        <w:ind w:left="567" w:hanging="567"/>
        <w:jc w:val="both"/>
        <w:rPr>
          <w:rFonts w:eastAsia="Times New Roman" w:cs="Calibri"/>
          <w:sz w:val="15"/>
          <w:szCs w:val="15"/>
          <w:lang w:val="en-IE"/>
        </w:rPr>
      </w:pPr>
      <w:r w:rsidRPr="00DA65FC">
        <w:rPr>
          <w:rFonts w:eastAsia="Times New Roman" w:cs="Calibri"/>
          <w:sz w:val="15"/>
          <w:szCs w:val="15"/>
          <w:lang w:val="en-IE"/>
        </w:rPr>
        <w:t xml:space="preserve">Any person suspected of carrying illegal items or carrying out illegal activity may be handed over to the Police, refused entry or evicted from the site without a refund. </w:t>
      </w:r>
      <w:r w:rsidR="000B3E56">
        <w:rPr>
          <w:rFonts w:eastAsia="Times New Roman" w:cs="Calibri"/>
          <w:sz w:val="15"/>
          <w:szCs w:val="15"/>
          <w:lang w:val="en-IE"/>
        </w:rPr>
        <w:t xml:space="preserve"> </w:t>
      </w:r>
    </w:p>
    <w:p w14:paraId="0C8B5FE2" w14:textId="77777777" w:rsidR="00DA65FC" w:rsidRPr="00DA65FC" w:rsidRDefault="00DA65FC" w:rsidP="00794F7B">
      <w:pPr>
        <w:tabs>
          <w:tab w:val="left" w:pos="709"/>
        </w:tabs>
        <w:spacing w:after="0" w:line="240" w:lineRule="auto"/>
        <w:jc w:val="both"/>
        <w:rPr>
          <w:rFonts w:eastAsia="Times New Roman" w:cs="Calibri"/>
          <w:b/>
          <w:sz w:val="15"/>
          <w:szCs w:val="15"/>
          <w:u w:val="single"/>
          <w:lang w:val="en-IE"/>
        </w:rPr>
      </w:pPr>
    </w:p>
    <w:p w14:paraId="59EA0883" w14:textId="77777777" w:rsidR="00DA65FC" w:rsidRPr="00DA65FC" w:rsidRDefault="00DA65FC" w:rsidP="00794F7B">
      <w:pPr>
        <w:tabs>
          <w:tab w:val="left" w:pos="709"/>
        </w:tabs>
        <w:spacing w:after="0" w:line="240" w:lineRule="auto"/>
        <w:jc w:val="both"/>
        <w:rPr>
          <w:rFonts w:eastAsia="Times New Roman" w:cs="Calibri"/>
          <w:b/>
          <w:sz w:val="15"/>
          <w:szCs w:val="15"/>
          <w:u w:val="single"/>
          <w:lang w:val="en-IE"/>
        </w:rPr>
      </w:pPr>
      <w:r w:rsidRPr="00DA65FC">
        <w:rPr>
          <w:rFonts w:eastAsia="Times New Roman" w:cs="Calibri"/>
          <w:b/>
          <w:sz w:val="15"/>
          <w:szCs w:val="15"/>
          <w:u w:val="single"/>
          <w:lang w:val="en-IE"/>
        </w:rPr>
        <w:t>BANNED ITEMS</w:t>
      </w:r>
    </w:p>
    <w:p w14:paraId="7D0D8241" w14:textId="576AA66D" w:rsidR="00D15758" w:rsidRPr="001A3940" w:rsidRDefault="00B855B2" w:rsidP="00D15758">
      <w:pPr>
        <w:numPr>
          <w:ilvl w:val="0"/>
          <w:numId w:val="1"/>
        </w:numPr>
        <w:tabs>
          <w:tab w:val="left" w:pos="0"/>
        </w:tabs>
        <w:spacing w:after="0" w:line="240" w:lineRule="auto"/>
        <w:ind w:left="567" w:hanging="567"/>
        <w:rPr>
          <w:rFonts w:eastAsia="Times New Roman" w:cs="Calibri"/>
          <w:iCs/>
          <w:sz w:val="15"/>
          <w:szCs w:val="15"/>
          <w:lang w:val="en-IE"/>
        </w:rPr>
      </w:pPr>
      <w:r w:rsidRPr="00DA65FC">
        <w:rPr>
          <w:rFonts w:eastAsia="Times New Roman" w:cs="Calibri"/>
          <w:b/>
          <w:sz w:val="15"/>
          <w:szCs w:val="15"/>
          <w:lang w:val="en-IE"/>
        </w:rPr>
        <w:t>Banned from Event</w:t>
      </w:r>
      <w:r w:rsidRPr="00DA65FC">
        <w:rPr>
          <w:rFonts w:eastAsia="Times New Roman" w:cs="Calibri"/>
          <w:sz w:val="15"/>
          <w:szCs w:val="15"/>
          <w:lang w:val="en-IE"/>
        </w:rPr>
        <w:t xml:space="preserve"> </w:t>
      </w:r>
      <w:r w:rsidR="00823DD6">
        <w:rPr>
          <w:rFonts w:eastAsia="Times New Roman" w:cs="Calibri"/>
          <w:sz w:val="15"/>
          <w:szCs w:val="15"/>
          <w:lang w:val="en-IE"/>
        </w:rPr>
        <w:t>–</w:t>
      </w:r>
      <w:r w:rsidRPr="00DA65FC">
        <w:rPr>
          <w:rFonts w:eastAsia="Times New Roman" w:cs="Calibri"/>
          <w:sz w:val="15"/>
          <w:szCs w:val="15"/>
          <w:lang w:val="en-IE"/>
        </w:rPr>
        <w:t xml:space="preserve"> </w:t>
      </w:r>
      <w:r w:rsidR="00823DD6">
        <w:rPr>
          <w:rFonts w:eastAsia="Times New Roman" w:cs="Calibri"/>
          <w:sz w:val="15"/>
          <w:szCs w:val="15"/>
          <w:lang w:val="en-IE"/>
        </w:rPr>
        <w:t xml:space="preserve">Disposable Vapes, </w:t>
      </w:r>
      <w:r w:rsidRPr="00DA65FC">
        <w:rPr>
          <w:rFonts w:eastAsia="Times New Roman" w:cs="Calibri"/>
          <w:sz w:val="15"/>
          <w:szCs w:val="15"/>
          <w:lang w:val="en-IE"/>
        </w:rPr>
        <w:t>Gas canisters</w:t>
      </w:r>
      <w:r w:rsidR="00D74066">
        <w:rPr>
          <w:rFonts w:eastAsia="Times New Roman" w:cs="Calibri"/>
          <w:sz w:val="15"/>
          <w:szCs w:val="15"/>
          <w:lang w:val="en-IE"/>
        </w:rPr>
        <w:t xml:space="preserve"> over 2.75kg</w:t>
      </w:r>
      <w:r w:rsidRPr="00DA65FC">
        <w:rPr>
          <w:rFonts w:eastAsia="Times New Roman" w:cs="Calibri"/>
          <w:sz w:val="15"/>
          <w:szCs w:val="15"/>
          <w:lang w:val="en-IE"/>
        </w:rPr>
        <w:t xml:space="preserve">, aerosols over 250ml, airhorns, fireworks, flares, glass, illegal substances, drugs, ‘legal highs’ – this includes Nitrous Oxide and associated equipment including balloons, unidentified substances, new </w:t>
      </w:r>
      <w:r w:rsidRPr="00DA65FC">
        <w:rPr>
          <w:rFonts w:eastAsia="Times New Roman" w:cs="Calibri"/>
          <w:sz w:val="15"/>
          <w:szCs w:val="15"/>
          <w:lang w:val="en-IE"/>
        </w:rPr>
        <w:lastRenderedPageBreak/>
        <w:t>psychoactive substances (NPS), illegal items, laser equipment/pens, megaphones, blowtorches, sky or ‘Chinese’ lanterns, petrol burners, sound systems, spray cans, tabards/high viz jackets</w:t>
      </w:r>
      <w:r w:rsidR="00D15758">
        <w:rPr>
          <w:rFonts w:eastAsia="Times New Roman" w:cs="Calibri"/>
          <w:sz w:val="15"/>
          <w:szCs w:val="15"/>
          <w:lang w:val="en-IE"/>
        </w:rPr>
        <w:t>, g</w:t>
      </w:r>
      <w:r w:rsidR="00D15758" w:rsidRPr="001A3940">
        <w:rPr>
          <w:rFonts w:eastAsia="Times New Roman" w:cs="Calibri"/>
          <w:sz w:val="15"/>
          <w:szCs w:val="15"/>
          <w:lang w:val="en-IE"/>
        </w:rPr>
        <w:t>enerators</w:t>
      </w:r>
      <w:r w:rsidR="00D15758" w:rsidRPr="00D15758">
        <w:rPr>
          <w:rFonts w:eastAsia="Times New Roman" w:cs="Calibri"/>
          <w:sz w:val="15"/>
          <w:szCs w:val="15"/>
          <w:lang w:val="en-IE"/>
        </w:rPr>
        <w:t xml:space="preserve"> except for those fitted in </w:t>
      </w:r>
      <w:r w:rsidR="00D15758">
        <w:rPr>
          <w:rFonts w:eastAsia="Times New Roman" w:cs="Calibri"/>
          <w:sz w:val="15"/>
          <w:szCs w:val="15"/>
          <w:lang w:val="en-IE"/>
        </w:rPr>
        <w:t>c</w:t>
      </w:r>
      <w:r w:rsidR="00D15758" w:rsidRPr="00D15758">
        <w:rPr>
          <w:rFonts w:eastAsia="Times New Roman" w:cs="Calibri"/>
          <w:sz w:val="15"/>
          <w:szCs w:val="15"/>
          <w:lang w:val="en-IE"/>
        </w:rPr>
        <w:t>ampervans</w:t>
      </w:r>
    </w:p>
    <w:p w14:paraId="3A356FB8" w14:textId="5E8C4434" w:rsidR="00B855B2" w:rsidRPr="001A3940" w:rsidRDefault="00B855B2" w:rsidP="00B855B2">
      <w:pPr>
        <w:numPr>
          <w:ilvl w:val="0"/>
          <w:numId w:val="1"/>
        </w:numPr>
        <w:tabs>
          <w:tab w:val="left" w:pos="0"/>
        </w:tabs>
        <w:spacing w:after="0" w:line="240" w:lineRule="auto"/>
        <w:ind w:left="567" w:hanging="567"/>
        <w:rPr>
          <w:rFonts w:eastAsia="Times New Roman" w:cs="Calibri"/>
          <w:iCs/>
          <w:sz w:val="15"/>
          <w:szCs w:val="15"/>
          <w:lang w:val="en-IE"/>
        </w:rPr>
      </w:pPr>
      <w:r w:rsidRPr="00DA65FC">
        <w:rPr>
          <w:rFonts w:eastAsia="Times New Roman" w:cs="Calibri"/>
          <w:b/>
          <w:sz w:val="15"/>
          <w:szCs w:val="15"/>
          <w:lang w:val="en-IE"/>
        </w:rPr>
        <w:t>Banned from arena</w:t>
      </w:r>
      <w:r w:rsidRPr="00DA65FC">
        <w:rPr>
          <w:rFonts w:eastAsia="Times New Roman" w:cs="Calibri"/>
          <w:sz w:val="15"/>
          <w:szCs w:val="15"/>
          <w:lang w:val="en-IE"/>
        </w:rPr>
        <w:t xml:space="preserve"> – </w:t>
      </w:r>
      <w:r w:rsidR="00D74066">
        <w:rPr>
          <w:rFonts w:eastAsia="Times New Roman" w:cs="Calibri"/>
          <w:sz w:val="15"/>
          <w:szCs w:val="15"/>
          <w:lang w:val="en-IE"/>
        </w:rPr>
        <w:t>Large bags (permitted at the discretion of the entrance manager)</w:t>
      </w:r>
      <w:r w:rsidRPr="00DA65FC">
        <w:rPr>
          <w:rFonts w:eastAsia="Times New Roman" w:cs="Calibri"/>
          <w:sz w:val="15"/>
          <w:szCs w:val="15"/>
          <w:lang w:val="en-IE"/>
        </w:rPr>
        <w:t xml:space="preserve">, cans, alcohol of any kind, camping equipment, firewood, disposable barbeques, campsite stoves, audio recorders, umbrellas, </w:t>
      </w:r>
      <w:r w:rsidRPr="00DA65FC">
        <w:rPr>
          <w:rFonts w:eastAsia="Times New Roman" w:cs="Calibri"/>
          <w:iCs/>
          <w:sz w:val="15"/>
          <w:szCs w:val="15"/>
          <w:lang w:val="en-IE"/>
        </w:rPr>
        <w:t xml:space="preserve">open drinks (PERMITTED items include - under 500ml sealed* plastic soft drinks/water bottles and empty re-usable bottles of any size). Please refill your empty bottles at the water points inside the arena for free. If you need to bring specific food or drink or medication due to a pre-existing medical condition, please bring </w:t>
      </w:r>
      <w:r w:rsidRPr="001A3940">
        <w:rPr>
          <w:rFonts w:eastAsia="Times New Roman" w:cs="Calibri"/>
          <w:iCs/>
          <w:sz w:val="15"/>
          <w:szCs w:val="15"/>
          <w:lang w:val="en-IE"/>
        </w:rPr>
        <w:t xml:space="preserve">supporting medical evidence. </w:t>
      </w:r>
    </w:p>
    <w:p w14:paraId="56A957D7" w14:textId="77777777" w:rsidR="001F2282" w:rsidRPr="00DA65FC" w:rsidRDefault="001F2282" w:rsidP="001F2282">
      <w:pPr>
        <w:numPr>
          <w:ilvl w:val="0"/>
          <w:numId w:val="1"/>
        </w:numPr>
        <w:spacing w:after="0" w:line="240" w:lineRule="auto"/>
        <w:ind w:left="567" w:hanging="567"/>
        <w:jc w:val="both"/>
        <w:rPr>
          <w:rFonts w:eastAsia="Times New Roman" w:cs="Calibri"/>
          <w:sz w:val="15"/>
          <w:szCs w:val="15"/>
          <w:lang w:val="en-IE"/>
        </w:rPr>
      </w:pPr>
      <w:r w:rsidRPr="00DA65FC">
        <w:rPr>
          <w:rFonts w:eastAsia="Times New Roman" w:cs="Calibri"/>
          <w:sz w:val="15"/>
          <w:szCs w:val="15"/>
          <w:lang w:val="en-IE"/>
        </w:rPr>
        <w:t xml:space="preserve">No unauthorised vehicles </w:t>
      </w:r>
      <w:r>
        <w:rPr>
          <w:rFonts w:eastAsia="Times New Roman" w:cs="Calibri"/>
          <w:sz w:val="15"/>
          <w:szCs w:val="15"/>
          <w:lang w:val="en-IE"/>
        </w:rPr>
        <w:t>are</w:t>
      </w:r>
      <w:r w:rsidRPr="00DA65FC">
        <w:rPr>
          <w:rFonts w:eastAsia="Times New Roman" w:cs="Calibri"/>
          <w:sz w:val="15"/>
          <w:szCs w:val="15"/>
          <w:lang w:val="en-IE"/>
        </w:rPr>
        <w:t xml:space="preserve"> allowed on site.</w:t>
      </w:r>
    </w:p>
    <w:p w14:paraId="399BA5C1" w14:textId="77777777" w:rsidR="001F2282" w:rsidRPr="00F33D64" w:rsidRDefault="001F2282" w:rsidP="001F2282">
      <w:pPr>
        <w:numPr>
          <w:ilvl w:val="0"/>
          <w:numId w:val="1"/>
        </w:numPr>
        <w:spacing w:after="0" w:line="240" w:lineRule="auto"/>
        <w:ind w:left="567" w:hanging="567"/>
        <w:jc w:val="both"/>
        <w:rPr>
          <w:rFonts w:eastAsia="Times New Roman" w:cs="Calibri"/>
          <w:sz w:val="15"/>
          <w:szCs w:val="15"/>
          <w:lang w:val="en-IE"/>
        </w:rPr>
      </w:pPr>
      <w:r w:rsidRPr="00F33D64">
        <w:rPr>
          <w:rFonts w:eastAsia="Times New Roman" w:cs="Calibri"/>
          <w:sz w:val="15"/>
          <w:szCs w:val="15"/>
          <w:lang w:val="en-IE"/>
        </w:rPr>
        <w:t xml:space="preserve">Only photographic equipment for personal and non-commercial use is permitted. </w:t>
      </w:r>
      <w:r>
        <w:rPr>
          <w:rFonts w:eastAsia="Times New Roman" w:cs="Calibri"/>
          <w:sz w:val="15"/>
          <w:szCs w:val="15"/>
          <w:lang w:val="en-IE"/>
        </w:rPr>
        <w:t xml:space="preserve">We may </w:t>
      </w:r>
      <w:r w:rsidRPr="00F33D64">
        <w:rPr>
          <w:rFonts w:eastAsia="Times New Roman" w:cs="Calibri"/>
          <w:sz w:val="15"/>
          <w:szCs w:val="15"/>
          <w:lang w:val="en-IE"/>
        </w:rPr>
        <w:t xml:space="preserve">confiscate and/or destroy </w:t>
      </w:r>
      <w:r>
        <w:rPr>
          <w:rFonts w:eastAsia="Times New Roman" w:cs="Calibri"/>
          <w:sz w:val="15"/>
          <w:szCs w:val="15"/>
          <w:lang w:val="en-IE"/>
        </w:rPr>
        <w:t>any</w:t>
      </w:r>
      <w:r w:rsidRPr="00F33D64">
        <w:rPr>
          <w:rFonts w:eastAsia="Times New Roman" w:cs="Calibri"/>
          <w:sz w:val="15"/>
          <w:szCs w:val="15"/>
          <w:lang w:val="en-IE"/>
        </w:rPr>
        <w:t xml:space="preserve"> unauthorised recordings</w:t>
      </w:r>
      <w:r>
        <w:rPr>
          <w:rFonts w:eastAsia="Times New Roman" w:cs="Calibri"/>
          <w:sz w:val="15"/>
          <w:szCs w:val="15"/>
          <w:lang w:val="en-IE"/>
        </w:rPr>
        <w:t xml:space="preserve"> or professional recording equipment</w:t>
      </w:r>
      <w:r w:rsidRPr="00F33D64">
        <w:rPr>
          <w:rFonts w:eastAsia="Times New Roman" w:cs="Calibri"/>
          <w:sz w:val="15"/>
          <w:szCs w:val="15"/>
          <w:lang w:val="en-IE"/>
        </w:rPr>
        <w:t xml:space="preserve">. </w:t>
      </w:r>
    </w:p>
    <w:p w14:paraId="339B00C2" w14:textId="6C0192BA" w:rsidR="00AD0376" w:rsidRPr="00CE6993" w:rsidRDefault="00AD0376">
      <w:pPr>
        <w:numPr>
          <w:ilvl w:val="0"/>
          <w:numId w:val="1"/>
        </w:numPr>
        <w:spacing w:after="0" w:line="240" w:lineRule="auto"/>
        <w:ind w:left="567" w:hanging="567"/>
        <w:contextualSpacing/>
        <w:jc w:val="both"/>
        <w:rPr>
          <w:rFonts w:cstheme="minorHAnsi"/>
          <w:sz w:val="15"/>
          <w:szCs w:val="15"/>
          <w:lang w:val="en-IE"/>
        </w:rPr>
      </w:pPr>
      <w:r w:rsidRPr="00DA65FC">
        <w:rPr>
          <w:rFonts w:eastAsia="Times New Roman" w:cs="Calibri"/>
          <w:bCs/>
          <w:sz w:val="15"/>
          <w:szCs w:val="15"/>
          <w:lang w:val="en-IE"/>
        </w:rPr>
        <w:t>The use of drones</w:t>
      </w:r>
      <w:r>
        <w:rPr>
          <w:rFonts w:eastAsia="Times New Roman" w:cs="Calibri"/>
          <w:bCs/>
          <w:sz w:val="15"/>
          <w:szCs w:val="15"/>
          <w:lang w:val="en-IE"/>
        </w:rPr>
        <w:t xml:space="preserve"> (including toy drones)</w:t>
      </w:r>
      <w:r w:rsidRPr="00DA65FC">
        <w:rPr>
          <w:rFonts w:eastAsia="Times New Roman" w:cs="Calibri"/>
          <w:bCs/>
          <w:sz w:val="15"/>
          <w:szCs w:val="15"/>
          <w:lang w:val="en-IE"/>
        </w:rPr>
        <w:t xml:space="preserve"> or similar is prohibited on or near the Event without</w:t>
      </w:r>
      <w:r>
        <w:rPr>
          <w:rFonts w:eastAsia="Times New Roman" w:cs="Calibri"/>
          <w:bCs/>
          <w:sz w:val="15"/>
          <w:szCs w:val="15"/>
          <w:lang w:val="en-IE"/>
        </w:rPr>
        <w:t xml:space="preserve"> Our</w:t>
      </w:r>
      <w:r w:rsidRPr="00DA65FC">
        <w:rPr>
          <w:rFonts w:eastAsia="Times New Roman" w:cs="Calibri"/>
          <w:bCs/>
          <w:sz w:val="15"/>
          <w:szCs w:val="15"/>
          <w:lang w:val="en-IE"/>
        </w:rPr>
        <w:t xml:space="preserve"> written</w:t>
      </w:r>
      <w:r>
        <w:rPr>
          <w:rFonts w:eastAsia="Times New Roman" w:cs="Calibri"/>
          <w:bCs/>
          <w:sz w:val="15"/>
          <w:szCs w:val="15"/>
          <w:lang w:val="en-IE"/>
        </w:rPr>
        <w:t xml:space="preserve"> </w:t>
      </w:r>
      <w:r w:rsidRPr="00DA65FC">
        <w:rPr>
          <w:rFonts w:eastAsia="Times New Roman" w:cs="Calibri"/>
          <w:bCs/>
          <w:sz w:val="15"/>
          <w:szCs w:val="15"/>
          <w:lang w:val="en-IE"/>
        </w:rPr>
        <w:t>permission.</w:t>
      </w:r>
      <w:r w:rsidR="002252B7">
        <w:rPr>
          <w:rFonts w:eastAsia="Times New Roman" w:cs="Calibri"/>
          <w:bCs/>
          <w:sz w:val="15"/>
          <w:szCs w:val="15"/>
          <w:lang w:val="en-IE"/>
        </w:rPr>
        <w:t xml:space="preserve"> </w:t>
      </w:r>
    </w:p>
    <w:p w14:paraId="5E7D91F5" w14:textId="77777777" w:rsidR="00A665E8" w:rsidRDefault="002252B7" w:rsidP="001F2282">
      <w:pPr>
        <w:numPr>
          <w:ilvl w:val="0"/>
          <w:numId w:val="1"/>
        </w:numPr>
        <w:tabs>
          <w:tab w:val="left" w:pos="0"/>
        </w:tabs>
        <w:spacing w:after="0" w:line="240" w:lineRule="auto"/>
        <w:ind w:left="567" w:hanging="567"/>
        <w:jc w:val="both"/>
        <w:rPr>
          <w:rFonts w:eastAsia="Times New Roman" w:cs="Calibri"/>
          <w:sz w:val="15"/>
          <w:szCs w:val="15"/>
          <w:lang w:val="en-IE"/>
        </w:rPr>
      </w:pPr>
      <w:r>
        <w:rPr>
          <w:rFonts w:eastAsia="Times New Roman" w:cs="Calibri"/>
          <w:sz w:val="15"/>
          <w:szCs w:val="15"/>
          <w:lang w:val="en-IE"/>
        </w:rPr>
        <w:t>No e</w:t>
      </w:r>
      <w:r w:rsidRPr="00DA65FC">
        <w:rPr>
          <w:rFonts w:eastAsia="Times New Roman" w:cs="Calibri"/>
          <w:sz w:val="15"/>
          <w:szCs w:val="15"/>
          <w:lang w:val="en-IE"/>
        </w:rPr>
        <w:t>xcessive amounts of food, cigarettes and alcohol</w:t>
      </w:r>
      <w:r>
        <w:rPr>
          <w:rFonts w:eastAsia="Times New Roman" w:cs="Calibri"/>
          <w:sz w:val="15"/>
          <w:szCs w:val="15"/>
          <w:lang w:val="en-IE"/>
        </w:rPr>
        <w:t xml:space="preserve"> - o</w:t>
      </w:r>
      <w:r w:rsidRPr="00DA65FC">
        <w:rPr>
          <w:rFonts w:eastAsia="Times New Roman" w:cs="Calibri"/>
          <w:sz w:val="15"/>
          <w:szCs w:val="15"/>
          <w:lang w:val="en-IE"/>
        </w:rPr>
        <w:t xml:space="preserve">nly </w:t>
      </w:r>
      <w:r w:rsidRPr="00DA65FC">
        <w:rPr>
          <w:rFonts w:ascii="Calibri" w:eastAsia="Times New Roman" w:hAnsi="Calibri" w:cs="Calibri"/>
          <w:sz w:val="15"/>
          <w:szCs w:val="15"/>
          <w:lang w:val="en-IE"/>
        </w:rPr>
        <w:t xml:space="preserve">a reasonable amount </w:t>
      </w:r>
      <w:r w:rsidRPr="00DA65FC">
        <w:rPr>
          <w:rFonts w:eastAsia="Times New Roman" w:cs="Calibri"/>
          <w:sz w:val="15"/>
          <w:szCs w:val="15"/>
          <w:lang w:val="en-IE"/>
        </w:rPr>
        <w:t xml:space="preserve">for personal consumption </w:t>
      </w:r>
      <w:r>
        <w:rPr>
          <w:rFonts w:ascii="Calibri" w:eastAsia="Times New Roman" w:hAnsi="Calibri" w:cs="Calibri"/>
          <w:sz w:val="15"/>
          <w:szCs w:val="15"/>
          <w:lang w:val="en-IE"/>
        </w:rPr>
        <w:t>is permitted</w:t>
      </w:r>
      <w:r w:rsidR="001F2282">
        <w:rPr>
          <w:rFonts w:ascii="Calibri" w:eastAsia="Times New Roman" w:hAnsi="Calibri" w:cs="Calibri"/>
          <w:sz w:val="15"/>
          <w:szCs w:val="15"/>
          <w:lang w:val="en-IE"/>
        </w:rPr>
        <w:t>.</w:t>
      </w:r>
      <w:r>
        <w:rPr>
          <w:rFonts w:eastAsia="Times New Roman" w:cs="Calibri"/>
          <w:sz w:val="15"/>
          <w:szCs w:val="15"/>
          <w:lang w:val="en-IE"/>
        </w:rPr>
        <w:t xml:space="preserve"> </w:t>
      </w:r>
    </w:p>
    <w:p w14:paraId="762F193C" w14:textId="79B6378A" w:rsidR="001F2282" w:rsidRPr="00A665E8" w:rsidRDefault="00DA65FC" w:rsidP="001F2282">
      <w:pPr>
        <w:numPr>
          <w:ilvl w:val="0"/>
          <w:numId w:val="1"/>
        </w:numPr>
        <w:tabs>
          <w:tab w:val="left" w:pos="0"/>
        </w:tabs>
        <w:spacing w:after="0" w:line="240" w:lineRule="auto"/>
        <w:ind w:left="567" w:hanging="567"/>
        <w:jc w:val="both"/>
        <w:rPr>
          <w:rFonts w:eastAsia="Times New Roman" w:cs="Calibri"/>
          <w:sz w:val="15"/>
          <w:szCs w:val="15"/>
          <w:lang w:val="en-IE"/>
        </w:rPr>
      </w:pPr>
      <w:r w:rsidRPr="00A665E8">
        <w:rPr>
          <w:rFonts w:eastAsia="Times New Roman" w:cs="Calibri"/>
          <w:sz w:val="15"/>
          <w:szCs w:val="15"/>
          <w:lang w:val="en-IE"/>
        </w:rPr>
        <w:t>Items that are surrendered or confiscated will not be returned.</w:t>
      </w:r>
      <w:r w:rsidR="002252B7" w:rsidRPr="00A665E8">
        <w:rPr>
          <w:rFonts w:eastAsia="Times New Roman" w:cs="Calibri"/>
          <w:sz w:val="15"/>
          <w:szCs w:val="15"/>
          <w:lang w:val="en-IE"/>
        </w:rPr>
        <w:t xml:space="preserve"> Anyone resisting the surrender of banned items will face eviction.</w:t>
      </w:r>
    </w:p>
    <w:p w14:paraId="358EB868" w14:textId="77777777" w:rsidR="00A665E8" w:rsidRDefault="00A665E8" w:rsidP="00E860A7">
      <w:pPr>
        <w:tabs>
          <w:tab w:val="left" w:pos="709"/>
        </w:tabs>
        <w:spacing w:after="0" w:line="240" w:lineRule="auto"/>
        <w:jc w:val="both"/>
        <w:rPr>
          <w:rFonts w:eastAsia="Times New Roman" w:cs="Calibri"/>
          <w:b/>
          <w:sz w:val="15"/>
          <w:szCs w:val="15"/>
          <w:u w:val="single"/>
          <w:lang w:val="en-IE"/>
        </w:rPr>
      </w:pPr>
    </w:p>
    <w:p w14:paraId="65A5ACF8" w14:textId="7E379652" w:rsidR="00DA65FC" w:rsidRPr="00DA65FC" w:rsidRDefault="00221355" w:rsidP="00E860A7">
      <w:pPr>
        <w:tabs>
          <w:tab w:val="left" w:pos="709"/>
        </w:tabs>
        <w:spacing w:after="0" w:line="240" w:lineRule="auto"/>
        <w:jc w:val="both"/>
        <w:rPr>
          <w:rFonts w:eastAsia="Times New Roman" w:cs="Calibri"/>
          <w:b/>
          <w:sz w:val="15"/>
          <w:szCs w:val="15"/>
          <w:u w:val="single"/>
          <w:lang w:val="en-IE"/>
        </w:rPr>
      </w:pPr>
      <w:r>
        <w:rPr>
          <w:rFonts w:eastAsia="Times New Roman" w:cs="Calibri"/>
          <w:b/>
          <w:sz w:val="15"/>
          <w:szCs w:val="15"/>
          <w:u w:val="single"/>
          <w:lang w:val="en-IE"/>
        </w:rPr>
        <w:t>HEALTH</w:t>
      </w:r>
      <w:r w:rsidRPr="00DA65FC">
        <w:rPr>
          <w:rFonts w:eastAsia="Times New Roman" w:cs="Calibri"/>
          <w:b/>
          <w:sz w:val="15"/>
          <w:szCs w:val="15"/>
          <w:u w:val="single"/>
          <w:lang w:val="en-IE"/>
        </w:rPr>
        <w:t xml:space="preserve"> </w:t>
      </w:r>
      <w:r w:rsidR="00DA65FC" w:rsidRPr="00DA65FC">
        <w:rPr>
          <w:rFonts w:eastAsia="Times New Roman" w:cs="Calibri"/>
          <w:b/>
          <w:sz w:val="15"/>
          <w:szCs w:val="15"/>
          <w:u w:val="single"/>
          <w:lang w:val="en-IE"/>
        </w:rPr>
        <w:t>AND SAFETY</w:t>
      </w:r>
    </w:p>
    <w:p w14:paraId="5C7BDE62" w14:textId="6A38948C" w:rsidR="00DA65FC" w:rsidRPr="00DA65FC" w:rsidRDefault="00DA65FC" w:rsidP="00E860A7">
      <w:pPr>
        <w:numPr>
          <w:ilvl w:val="0"/>
          <w:numId w:val="1"/>
        </w:numPr>
        <w:tabs>
          <w:tab w:val="left" w:pos="567"/>
        </w:tabs>
        <w:spacing w:after="0" w:line="240" w:lineRule="auto"/>
        <w:ind w:left="567" w:hanging="567"/>
        <w:jc w:val="both"/>
        <w:rPr>
          <w:rFonts w:eastAsia="Times New Roman" w:cs="Calibri"/>
          <w:sz w:val="15"/>
          <w:szCs w:val="15"/>
          <w:lang w:val="en-IE"/>
        </w:rPr>
      </w:pPr>
      <w:r w:rsidRPr="00DA65FC">
        <w:rPr>
          <w:rFonts w:eastAsia="Times New Roman" w:cs="Calibri"/>
          <w:sz w:val="15"/>
          <w:szCs w:val="15"/>
          <w:lang w:val="en-IE"/>
        </w:rPr>
        <w:t xml:space="preserve">Fires and the burning of any materials </w:t>
      </w:r>
      <w:r w:rsidR="00221355">
        <w:rPr>
          <w:rFonts w:eastAsia="Times New Roman" w:cs="Calibri"/>
          <w:sz w:val="15"/>
          <w:szCs w:val="15"/>
          <w:lang w:val="en-IE"/>
        </w:rPr>
        <w:t>is</w:t>
      </w:r>
      <w:r w:rsidR="00221355" w:rsidRPr="00DA65FC">
        <w:rPr>
          <w:rFonts w:eastAsia="Times New Roman" w:cs="Calibri"/>
          <w:sz w:val="15"/>
          <w:szCs w:val="15"/>
          <w:lang w:val="en-IE"/>
        </w:rPr>
        <w:t xml:space="preserve"> </w:t>
      </w:r>
      <w:r w:rsidRPr="00DA65FC">
        <w:rPr>
          <w:rFonts w:eastAsia="Times New Roman" w:cs="Calibri"/>
          <w:sz w:val="15"/>
          <w:szCs w:val="15"/>
          <w:lang w:val="en-IE"/>
        </w:rPr>
        <w:t xml:space="preserve">not permitted anywhere on the Event site. </w:t>
      </w:r>
    </w:p>
    <w:p w14:paraId="170F3284" w14:textId="16C7581A" w:rsidR="00DA65FC" w:rsidRPr="00DA65FC" w:rsidRDefault="00DA65FC" w:rsidP="00E860A7">
      <w:pPr>
        <w:numPr>
          <w:ilvl w:val="0"/>
          <w:numId w:val="1"/>
        </w:numPr>
        <w:tabs>
          <w:tab w:val="left" w:pos="567"/>
        </w:tabs>
        <w:spacing w:after="0" w:line="240" w:lineRule="auto"/>
        <w:ind w:hanging="2881"/>
        <w:jc w:val="both"/>
        <w:rPr>
          <w:rFonts w:eastAsia="Times New Roman" w:cs="Calibri"/>
          <w:sz w:val="15"/>
          <w:szCs w:val="15"/>
          <w:lang w:val="en-IE"/>
        </w:rPr>
      </w:pPr>
      <w:r w:rsidRPr="00DA65FC">
        <w:rPr>
          <w:rFonts w:eastAsia="Times New Roman" w:cs="Calibri"/>
          <w:sz w:val="15"/>
          <w:szCs w:val="15"/>
          <w:lang w:val="en-IE"/>
        </w:rPr>
        <w:t xml:space="preserve">Smoking </w:t>
      </w:r>
      <w:r w:rsidR="002252B7">
        <w:rPr>
          <w:rFonts w:eastAsia="Times New Roman" w:cs="Calibri"/>
          <w:sz w:val="15"/>
          <w:szCs w:val="15"/>
          <w:lang w:val="en-IE"/>
        </w:rPr>
        <w:t xml:space="preserve">(including </w:t>
      </w:r>
      <w:r w:rsidR="002252B7" w:rsidRPr="00DA65FC">
        <w:rPr>
          <w:rFonts w:eastAsia="Times New Roman" w:cs="Calibri"/>
          <w:sz w:val="15"/>
          <w:szCs w:val="15"/>
          <w:lang w:val="en-IE"/>
        </w:rPr>
        <w:t>e-cigarettes and/or vaping</w:t>
      </w:r>
      <w:r w:rsidR="002252B7">
        <w:rPr>
          <w:rFonts w:eastAsia="Times New Roman" w:cs="Calibri"/>
          <w:sz w:val="15"/>
          <w:szCs w:val="15"/>
          <w:lang w:val="en-IE"/>
        </w:rPr>
        <w:t>)</w:t>
      </w:r>
      <w:r w:rsidR="002252B7" w:rsidRPr="00DA65FC">
        <w:rPr>
          <w:rFonts w:eastAsia="Times New Roman" w:cs="Calibri"/>
          <w:sz w:val="15"/>
          <w:szCs w:val="15"/>
          <w:lang w:val="en-IE"/>
        </w:rPr>
        <w:t xml:space="preserve"> </w:t>
      </w:r>
      <w:r w:rsidRPr="00DA65FC">
        <w:rPr>
          <w:rFonts w:eastAsia="Times New Roman" w:cs="Calibri"/>
          <w:sz w:val="15"/>
          <w:szCs w:val="15"/>
          <w:lang w:val="en-IE"/>
        </w:rPr>
        <w:t xml:space="preserve">is not permitted in enclosed public spaces or buildings including arena big tops.  </w:t>
      </w:r>
    </w:p>
    <w:p w14:paraId="3D11AE6C" w14:textId="77777777" w:rsidR="00DA65FC" w:rsidRPr="00DA65FC" w:rsidRDefault="00DA65FC" w:rsidP="00E860A7">
      <w:pPr>
        <w:numPr>
          <w:ilvl w:val="0"/>
          <w:numId w:val="1"/>
        </w:numPr>
        <w:tabs>
          <w:tab w:val="left" w:pos="567"/>
        </w:tabs>
        <w:spacing w:after="0" w:line="240" w:lineRule="auto"/>
        <w:ind w:hanging="2881"/>
        <w:jc w:val="both"/>
        <w:rPr>
          <w:rFonts w:eastAsia="Times New Roman" w:cs="Calibri"/>
          <w:bCs/>
          <w:sz w:val="15"/>
          <w:szCs w:val="15"/>
          <w:lang w:val="en-IE"/>
        </w:rPr>
      </w:pPr>
      <w:r w:rsidRPr="00DA65FC">
        <w:rPr>
          <w:rFonts w:eastAsia="Times New Roman" w:cs="Calibri"/>
          <w:bCs/>
          <w:sz w:val="15"/>
          <w:szCs w:val="15"/>
          <w:lang w:val="en-IE"/>
        </w:rPr>
        <w:t xml:space="preserve">Excessive exposure to loud music may cause damage to your hearing. </w:t>
      </w:r>
    </w:p>
    <w:p w14:paraId="6A5D2F1D" w14:textId="77777777" w:rsidR="00DA65FC" w:rsidRPr="00DA65FC" w:rsidRDefault="00DA65FC" w:rsidP="00E860A7">
      <w:pPr>
        <w:numPr>
          <w:ilvl w:val="0"/>
          <w:numId w:val="1"/>
        </w:numPr>
        <w:tabs>
          <w:tab w:val="left" w:pos="567"/>
        </w:tabs>
        <w:spacing w:after="0" w:line="240" w:lineRule="auto"/>
        <w:ind w:hanging="2881"/>
        <w:jc w:val="both"/>
        <w:rPr>
          <w:rFonts w:eastAsia="Times New Roman" w:cs="Calibri"/>
          <w:sz w:val="15"/>
          <w:szCs w:val="15"/>
          <w:lang w:val="en-IE"/>
        </w:rPr>
      </w:pPr>
      <w:r w:rsidRPr="00DA65FC">
        <w:rPr>
          <w:rFonts w:eastAsia="Times New Roman" w:cs="Calibri"/>
          <w:bCs/>
          <w:sz w:val="15"/>
          <w:szCs w:val="15"/>
          <w:lang w:val="en-IE"/>
        </w:rPr>
        <w:t>Pyrotechnics, lasers, smoke machines, strobe lighting/special effects may take place during some performances.</w:t>
      </w:r>
    </w:p>
    <w:p w14:paraId="5E32FF14" w14:textId="77777777" w:rsidR="00DA65FC" w:rsidRPr="00DA65FC" w:rsidRDefault="00DA65FC" w:rsidP="00E860A7">
      <w:pPr>
        <w:numPr>
          <w:ilvl w:val="0"/>
          <w:numId w:val="1"/>
        </w:numPr>
        <w:tabs>
          <w:tab w:val="left" w:pos="567"/>
        </w:tabs>
        <w:spacing w:after="0" w:line="240" w:lineRule="auto"/>
        <w:ind w:hanging="2881"/>
        <w:jc w:val="both"/>
        <w:rPr>
          <w:rFonts w:eastAsia="Times New Roman" w:cs="Calibri"/>
          <w:sz w:val="15"/>
          <w:szCs w:val="15"/>
          <w:lang w:val="en-IE"/>
        </w:rPr>
      </w:pPr>
      <w:r w:rsidRPr="00DA65FC">
        <w:rPr>
          <w:rFonts w:eastAsia="Times New Roman" w:cs="Calibri"/>
          <w:sz w:val="15"/>
          <w:szCs w:val="15"/>
          <w:lang w:val="en-IE"/>
        </w:rPr>
        <w:t xml:space="preserve">All those attending the Event do so at their own risk. </w:t>
      </w:r>
    </w:p>
    <w:p w14:paraId="52C8C033" w14:textId="77777777" w:rsidR="00DA65FC" w:rsidRPr="00DA65FC" w:rsidRDefault="00DA65FC" w:rsidP="00E860A7">
      <w:pPr>
        <w:spacing w:after="0" w:line="240" w:lineRule="auto"/>
        <w:jc w:val="both"/>
        <w:rPr>
          <w:rFonts w:eastAsia="Times New Roman" w:cs="Calibri"/>
          <w:sz w:val="15"/>
          <w:szCs w:val="15"/>
          <w:lang w:val="en-IE"/>
        </w:rPr>
      </w:pPr>
    </w:p>
    <w:p w14:paraId="7A825657" w14:textId="35B08B23" w:rsidR="00DA65FC" w:rsidRPr="001F2282" w:rsidRDefault="00DA65FC" w:rsidP="00E860A7">
      <w:pPr>
        <w:spacing w:after="0" w:line="240" w:lineRule="auto"/>
        <w:jc w:val="both"/>
        <w:rPr>
          <w:rFonts w:eastAsia="Times New Roman" w:cs="Calibri"/>
          <w:b/>
          <w:sz w:val="15"/>
          <w:szCs w:val="15"/>
          <w:u w:val="single"/>
          <w:lang w:val="en-IE"/>
        </w:rPr>
      </w:pPr>
      <w:r w:rsidRPr="00DA65FC">
        <w:rPr>
          <w:rFonts w:eastAsia="Times New Roman" w:cs="Calibri"/>
          <w:b/>
          <w:sz w:val="15"/>
          <w:szCs w:val="15"/>
          <w:u w:val="single"/>
          <w:lang w:val="en-IE"/>
        </w:rPr>
        <w:t xml:space="preserve">INFORMATION &amp; NOTIFICATION </w:t>
      </w:r>
      <w:r w:rsidRPr="001F2282">
        <w:rPr>
          <w:rFonts w:eastAsia="Times New Roman" w:cs="Calibri"/>
          <w:b/>
          <w:sz w:val="15"/>
          <w:szCs w:val="15"/>
          <w:u w:val="single"/>
          <w:lang w:val="en-IE"/>
        </w:rPr>
        <w:t xml:space="preserve">– </w:t>
      </w:r>
    </w:p>
    <w:p w14:paraId="644947D7" w14:textId="4E8FA35E" w:rsidR="00DA65FC" w:rsidRPr="001A3940" w:rsidRDefault="00DA65FC">
      <w:pPr>
        <w:numPr>
          <w:ilvl w:val="0"/>
          <w:numId w:val="1"/>
        </w:numPr>
        <w:spacing w:after="0" w:line="240" w:lineRule="auto"/>
        <w:ind w:left="567" w:hanging="567"/>
        <w:jc w:val="both"/>
        <w:rPr>
          <w:rFonts w:eastAsia="Times New Roman" w:cs="Calibri"/>
          <w:sz w:val="15"/>
          <w:szCs w:val="15"/>
          <w:lang w:val="en-IE"/>
        </w:rPr>
      </w:pPr>
      <w:r w:rsidRPr="001F2282">
        <w:rPr>
          <w:rFonts w:eastAsia="Times New Roman" w:cs="Calibri"/>
          <w:sz w:val="15"/>
          <w:szCs w:val="15"/>
          <w:lang w:val="en-IE"/>
        </w:rPr>
        <w:t>Disabled facilities are available – please email</w:t>
      </w:r>
      <w:r w:rsidRPr="00575F55">
        <w:rPr>
          <w:rFonts w:eastAsia="Times New Roman" w:cstheme="minorHAnsi"/>
          <w:sz w:val="15"/>
          <w:szCs w:val="15"/>
          <w:lang w:val="en-IE"/>
        </w:rPr>
        <w:t xml:space="preserve"> </w:t>
      </w:r>
      <w:hyperlink r:id="rId9" w:history="1">
        <w:r w:rsidR="006D6267" w:rsidRPr="00575F55">
          <w:rPr>
            <w:rStyle w:val="Hyperlink"/>
            <w:rFonts w:cstheme="minorHAnsi"/>
            <w:sz w:val="15"/>
            <w:szCs w:val="15"/>
            <w:shd w:val="clear" w:color="auto" w:fill="FFFFFF"/>
          </w:rPr>
          <w:t>access@latitudefestival.co.uk</w:t>
        </w:r>
      </w:hyperlink>
      <w:r w:rsidR="006D6267">
        <w:rPr>
          <w:rFonts w:ascii="Segoe UI" w:hAnsi="Segoe UI" w:cs="Segoe UI"/>
          <w:color w:val="2F3941"/>
          <w:sz w:val="21"/>
          <w:szCs w:val="21"/>
          <w:shd w:val="clear" w:color="auto" w:fill="FFFFFF"/>
        </w:rPr>
        <w:t xml:space="preserve"> </w:t>
      </w:r>
      <w:r w:rsidR="00C844FF">
        <w:rPr>
          <w:sz w:val="15"/>
          <w:szCs w:val="15"/>
          <w:lang w:val="en-IE"/>
        </w:rPr>
        <w:t xml:space="preserve"> </w:t>
      </w:r>
      <w:r w:rsidRPr="00633813">
        <w:rPr>
          <w:rFonts w:eastAsia="Times New Roman" w:cs="Calibri"/>
          <w:sz w:val="15"/>
          <w:szCs w:val="15"/>
          <w:lang w:val="en-IE"/>
        </w:rPr>
        <w:t>or</w:t>
      </w:r>
      <w:r w:rsidR="002D1D4C">
        <w:rPr>
          <w:rFonts w:eastAsia="Times New Roman" w:cs="Calibri"/>
          <w:sz w:val="15"/>
          <w:szCs w:val="15"/>
          <w:lang w:val="en-IE"/>
        </w:rPr>
        <w:t xml:space="preserve">  call 020700934</w:t>
      </w:r>
      <w:r w:rsidR="00575F55">
        <w:rPr>
          <w:rFonts w:eastAsia="Times New Roman" w:cs="Calibri"/>
          <w:sz w:val="15"/>
          <w:szCs w:val="15"/>
          <w:lang w:val="en-IE"/>
        </w:rPr>
        <w:t>90</w:t>
      </w:r>
      <w:r w:rsidR="002D1D4C">
        <w:rPr>
          <w:rFonts w:eastAsia="Times New Roman" w:cs="Calibri"/>
          <w:sz w:val="15"/>
          <w:szCs w:val="15"/>
          <w:lang w:val="en-IE"/>
        </w:rPr>
        <w:t xml:space="preserve">  </w:t>
      </w:r>
      <w:r w:rsidRPr="001F2282">
        <w:rPr>
          <w:rFonts w:eastAsia="Times New Roman" w:cs="Calibri"/>
          <w:sz w:val="15"/>
          <w:szCs w:val="15"/>
          <w:lang w:val="en-IE"/>
        </w:rPr>
        <w:t xml:space="preserve">for further information. </w:t>
      </w:r>
    </w:p>
    <w:p w14:paraId="6A55E423" w14:textId="18450340" w:rsidR="00DA65FC" w:rsidRPr="001F2282" w:rsidRDefault="00DA65FC" w:rsidP="00E860A7">
      <w:pPr>
        <w:numPr>
          <w:ilvl w:val="0"/>
          <w:numId w:val="1"/>
        </w:numPr>
        <w:spacing w:after="0" w:line="240" w:lineRule="auto"/>
        <w:ind w:left="567" w:hanging="567"/>
        <w:jc w:val="both"/>
        <w:rPr>
          <w:rFonts w:eastAsia="Times New Roman" w:cs="Calibri"/>
          <w:sz w:val="15"/>
          <w:szCs w:val="15"/>
          <w:lang w:val="en-IE"/>
        </w:rPr>
      </w:pPr>
      <w:r w:rsidRPr="001F2282">
        <w:rPr>
          <w:rFonts w:eastAsia="Times New Roman" w:cs="Calibri"/>
          <w:sz w:val="15"/>
          <w:szCs w:val="15"/>
          <w:lang w:val="en-IE"/>
        </w:rPr>
        <w:t>Event website –</w:t>
      </w:r>
      <w:r w:rsidR="001F2282">
        <w:rPr>
          <w:sz w:val="15"/>
          <w:szCs w:val="15"/>
          <w:lang w:val="en-IE"/>
        </w:rPr>
        <w:t xml:space="preserve"> </w:t>
      </w:r>
      <w:hyperlink r:id="rId10" w:history="1">
        <w:r w:rsidR="008E5B5B" w:rsidRPr="000411E3">
          <w:rPr>
            <w:rStyle w:val="Hyperlink"/>
            <w:sz w:val="15"/>
            <w:szCs w:val="15"/>
            <w:lang w:val="en-IE"/>
          </w:rPr>
          <w:t>www.latitudefestival.com</w:t>
        </w:r>
      </w:hyperlink>
      <w:r w:rsidR="008E5B5B">
        <w:rPr>
          <w:sz w:val="15"/>
          <w:szCs w:val="15"/>
          <w:lang w:val="en-IE"/>
        </w:rPr>
        <w:t xml:space="preserve"> </w:t>
      </w:r>
      <w:r w:rsidRPr="001F2282">
        <w:rPr>
          <w:rFonts w:eastAsia="Times New Roman" w:cs="Calibri"/>
          <w:sz w:val="15"/>
          <w:szCs w:val="15"/>
          <w:lang w:val="en-IE"/>
        </w:rPr>
        <w:t>for safety and travel information.</w:t>
      </w:r>
    </w:p>
    <w:p w14:paraId="7C1DF52B" w14:textId="6BDED161" w:rsidR="00DA65FC" w:rsidRPr="001F2282" w:rsidRDefault="00DA65FC" w:rsidP="00E860A7">
      <w:pPr>
        <w:numPr>
          <w:ilvl w:val="0"/>
          <w:numId w:val="1"/>
        </w:numPr>
        <w:spacing w:after="0" w:line="240" w:lineRule="auto"/>
        <w:ind w:left="567" w:hanging="567"/>
        <w:jc w:val="both"/>
        <w:rPr>
          <w:rFonts w:eastAsia="Times New Roman" w:cs="Calibri"/>
          <w:sz w:val="15"/>
          <w:szCs w:val="15"/>
          <w:lang w:val="en-IE"/>
        </w:rPr>
      </w:pPr>
      <w:r w:rsidRPr="001F2282">
        <w:rPr>
          <w:rFonts w:ascii="Calibri" w:eastAsia="Times New Roman" w:hAnsi="Calibri" w:cs="Calibri"/>
          <w:sz w:val="15"/>
          <w:szCs w:val="15"/>
          <w:lang w:val="en-IE"/>
        </w:rPr>
        <w:t>You can find more information on how we process your data in our Privacy Policy (which can be found</w:t>
      </w:r>
      <w:r w:rsidR="0009223F">
        <w:rPr>
          <w:rFonts w:ascii="Calibri" w:eastAsia="Times New Roman" w:hAnsi="Calibri" w:cs="Calibri"/>
          <w:sz w:val="15"/>
          <w:szCs w:val="15"/>
          <w:lang w:val="en-IE"/>
        </w:rPr>
        <w:t xml:space="preserve"> at</w:t>
      </w:r>
      <w:r w:rsidR="0009223F" w:rsidRPr="0009223F">
        <w:rPr>
          <w:rFonts w:ascii="Calibri" w:eastAsia="Times New Roman" w:hAnsi="Calibri" w:cs="Calibri"/>
          <w:sz w:val="15"/>
          <w:szCs w:val="15"/>
          <w:lang w:val="en-IE"/>
        </w:rPr>
        <w:t xml:space="preserve"> https://www.festivalrepublic.com/privacy-policy-cookies).</w:t>
      </w:r>
      <w:r w:rsidRPr="001F2282">
        <w:rPr>
          <w:sz w:val="15"/>
          <w:szCs w:val="15"/>
          <w:lang w:val="en-IE"/>
        </w:rPr>
        <w:t xml:space="preserve"> </w:t>
      </w:r>
    </w:p>
    <w:p w14:paraId="24536663" w14:textId="12554257" w:rsidR="00DA65FC" w:rsidRPr="001F2282" w:rsidRDefault="00DA65FC" w:rsidP="00E860A7">
      <w:pPr>
        <w:numPr>
          <w:ilvl w:val="0"/>
          <w:numId w:val="1"/>
        </w:numPr>
        <w:spacing w:after="0" w:line="240" w:lineRule="auto"/>
        <w:ind w:left="567" w:hanging="567"/>
        <w:jc w:val="both"/>
        <w:rPr>
          <w:rFonts w:eastAsia="Times New Roman" w:cs="Calibri"/>
          <w:sz w:val="15"/>
          <w:szCs w:val="15"/>
          <w:lang w:val="en-IE"/>
        </w:rPr>
      </w:pPr>
      <w:r w:rsidRPr="001F2282">
        <w:rPr>
          <w:rFonts w:eastAsia="Times New Roman" w:cs="Calibri"/>
          <w:sz w:val="15"/>
          <w:szCs w:val="15"/>
          <w:lang w:val="en-IE"/>
        </w:rPr>
        <w:t>If any of these T&amp;Cs are unclear please contact</w:t>
      </w:r>
      <w:r w:rsidRPr="001F2282">
        <w:rPr>
          <w:rFonts w:eastAsia="Times New Roman" w:cs="Calibri"/>
          <w:color w:val="0000FF"/>
          <w:sz w:val="15"/>
          <w:szCs w:val="15"/>
          <w:lang w:val="en-IE"/>
        </w:rPr>
        <w:t xml:space="preserve"> </w:t>
      </w:r>
      <w:r w:rsidR="001F2282" w:rsidRPr="001F2282">
        <w:rPr>
          <w:sz w:val="15"/>
          <w:szCs w:val="15"/>
          <w:lang w:val="en-IE"/>
        </w:rPr>
        <w:t>info@festivalrepublic.com</w:t>
      </w:r>
      <w:r w:rsidR="00A665E8">
        <w:rPr>
          <w:sz w:val="15"/>
          <w:szCs w:val="15"/>
          <w:lang w:val="en-IE"/>
        </w:rPr>
        <w:t>.</w:t>
      </w:r>
    </w:p>
    <w:p w14:paraId="2E8BAFDE" w14:textId="77777777" w:rsidR="00DA65FC" w:rsidRPr="00DA65FC" w:rsidRDefault="00DA65FC" w:rsidP="00E860A7">
      <w:pPr>
        <w:spacing w:after="0" w:line="240" w:lineRule="auto"/>
        <w:ind w:left="567"/>
        <w:jc w:val="both"/>
        <w:rPr>
          <w:rFonts w:eastAsia="Times New Roman" w:cs="Calibri"/>
          <w:sz w:val="15"/>
          <w:szCs w:val="15"/>
          <w:lang w:val="en-IE"/>
        </w:rPr>
      </w:pPr>
    </w:p>
    <w:p w14:paraId="1036B9F5" w14:textId="77777777" w:rsidR="00DA65FC" w:rsidRPr="00DA65FC" w:rsidRDefault="00DA65FC" w:rsidP="00E860A7">
      <w:pPr>
        <w:spacing w:after="0" w:line="240" w:lineRule="auto"/>
        <w:jc w:val="both"/>
        <w:rPr>
          <w:lang w:val="en-IE"/>
        </w:rPr>
      </w:pPr>
    </w:p>
    <w:p w14:paraId="1E889AE9" w14:textId="77777777" w:rsidR="00DA65FC" w:rsidRPr="00DA65FC" w:rsidRDefault="00DA65FC" w:rsidP="00E860A7">
      <w:pPr>
        <w:spacing w:after="0" w:line="240" w:lineRule="auto"/>
        <w:jc w:val="both"/>
      </w:pPr>
    </w:p>
    <w:bookmarkEnd w:id="0"/>
    <w:p w14:paraId="79ABAB3E" w14:textId="77777777" w:rsidR="00DA65FC" w:rsidRPr="00DA65FC" w:rsidRDefault="00DA65FC" w:rsidP="00E860A7">
      <w:pPr>
        <w:spacing w:after="0" w:line="240" w:lineRule="auto"/>
        <w:ind w:left="720"/>
        <w:contextualSpacing/>
        <w:jc w:val="both"/>
        <w:rPr>
          <w:rFonts w:ascii="Tahoma" w:hAnsi="Tahoma" w:cs="Tahoma"/>
          <w:sz w:val="20"/>
          <w:szCs w:val="20"/>
          <w:lang w:val="en-IE"/>
        </w:rPr>
      </w:pPr>
    </w:p>
    <w:p w14:paraId="49D5581E" w14:textId="77777777" w:rsidR="00DA65FC" w:rsidRPr="00DA65FC" w:rsidRDefault="00DA65FC" w:rsidP="00E860A7">
      <w:pPr>
        <w:pBdr>
          <w:bottom w:val="single" w:sz="4" w:space="1" w:color="auto"/>
        </w:pBdr>
        <w:spacing w:after="0" w:line="240" w:lineRule="auto"/>
        <w:ind w:left="720" w:hanging="720"/>
        <w:contextualSpacing/>
        <w:jc w:val="both"/>
        <w:rPr>
          <w:rFonts w:ascii="Tahoma" w:hAnsi="Tahoma" w:cs="Tahoma"/>
          <w:sz w:val="20"/>
          <w:szCs w:val="20"/>
          <w:lang w:val="en-IE"/>
        </w:rPr>
      </w:pPr>
    </w:p>
    <w:p w14:paraId="18A254A3" w14:textId="77777777" w:rsidR="00DA65FC" w:rsidRPr="00DA65FC" w:rsidRDefault="00DA65FC" w:rsidP="00E860A7">
      <w:pPr>
        <w:spacing w:after="0" w:line="240" w:lineRule="auto"/>
        <w:ind w:left="720"/>
        <w:contextualSpacing/>
        <w:jc w:val="both"/>
        <w:rPr>
          <w:rFonts w:ascii="Tahoma" w:hAnsi="Tahoma" w:cs="Tahoma"/>
          <w:sz w:val="20"/>
          <w:szCs w:val="20"/>
          <w:lang w:val="en-IE"/>
        </w:rPr>
      </w:pPr>
    </w:p>
    <w:p w14:paraId="3544A543" w14:textId="77777777" w:rsidR="00896E2B" w:rsidRDefault="00896E2B" w:rsidP="00794F7B">
      <w:pPr>
        <w:jc w:val="both"/>
      </w:pPr>
    </w:p>
    <w:sectPr w:rsidR="00896E2B" w:rsidSect="006A532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5648"/>
    <w:multiLevelType w:val="hybridMultilevel"/>
    <w:tmpl w:val="A9C0D880"/>
    <w:lvl w:ilvl="0" w:tplc="0809000F">
      <w:start w:val="1"/>
      <w:numFmt w:val="decimal"/>
      <w:lvlText w:val="%1."/>
      <w:lvlJc w:val="left"/>
      <w:pPr>
        <w:ind w:left="2881"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400688B"/>
    <w:multiLevelType w:val="multilevel"/>
    <w:tmpl w:val="C2420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B7D6D"/>
    <w:multiLevelType w:val="multilevel"/>
    <w:tmpl w:val="01CA0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E04188"/>
    <w:multiLevelType w:val="multilevel"/>
    <w:tmpl w:val="795E9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2763A9"/>
    <w:multiLevelType w:val="hybridMultilevel"/>
    <w:tmpl w:val="BC9E7BDC"/>
    <w:lvl w:ilvl="0" w:tplc="08090017">
      <w:start w:val="1"/>
      <w:numFmt w:val="lowerLetter"/>
      <w:lvlText w:val="%1)"/>
      <w:lvlJc w:val="left"/>
      <w:pPr>
        <w:ind w:left="1353"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3582737D"/>
    <w:multiLevelType w:val="hybridMultilevel"/>
    <w:tmpl w:val="44F03BB4"/>
    <w:lvl w:ilvl="0" w:tplc="08090017">
      <w:start w:val="1"/>
      <w:numFmt w:val="lowerLetter"/>
      <w:lvlText w:val="%1)"/>
      <w:lvlJc w:val="left"/>
      <w:pPr>
        <w:ind w:left="719" w:hanging="360"/>
      </w:pPr>
      <w:rPr>
        <w:rFonts w:hint="default"/>
      </w:rPr>
    </w:lvl>
    <w:lvl w:ilvl="1" w:tplc="08090019">
      <w:start w:val="1"/>
      <w:numFmt w:val="lowerLetter"/>
      <w:lvlText w:val="%2."/>
      <w:lvlJc w:val="left"/>
      <w:pPr>
        <w:ind w:left="1439" w:hanging="360"/>
      </w:pPr>
      <w:rPr>
        <w:rFonts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6" w15:restartNumberingAfterBreak="0">
    <w:nsid w:val="385023BB"/>
    <w:multiLevelType w:val="multilevel"/>
    <w:tmpl w:val="E0BAE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62680E"/>
    <w:multiLevelType w:val="multilevel"/>
    <w:tmpl w:val="3A3A1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5135D9"/>
    <w:multiLevelType w:val="hybridMultilevel"/>
    <w:tmpl w:val="DFA695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49246A1"/>
    <w:multiLevelType w:val="multilevel"/>
    <w:tmpl w:val="B76C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C39C1"/>
    <w:multiLevelType w:val="hybridMultilevel"/>
    <w:tmpl w:val="B56A3E38"/>
    <w:lvl w:ilvl="0" w:tplc="78584290">
      <w:start w:val="1"/>
      <w:numFmt w:val="decimal"/>
      <w:lvlText w:val="%1."/>
      <w:lvlJc w:val="left"/>
      <w:pPr>
        <w:ind w:left="1635" w:hanging="360"/>
      </w:pPr>
      <w:rPr>
        <w:rFonts w:hint="default"/>
        <w:sz w:val="15"/>
        <w:szCs w:val="15"/>
      </w:rPr>
    </w:lvl>
    <w:lvl w:ilvl="1" w:tplc="08090003">
      <w:start w:val="1"/>
      <w:numFmt w:val="bullet"/>
      <w:lvlText w:val="o"/>
      <w:lvlJc w:val="left"/>
      <w:pPr>
        <w:ind w:left="3601" w:hanging="360"/>
      </w:pPr>
      <w:rPr>
        <w:rFonts w:ascii="Courier New" w:hAnsi="Courier New" w:cs="Courier New" w:hint="default"/>
      </w:rPr>
    </w:lvl>
    <w:lvl w:ilvl="2" w:tplc="08090005" w:tentative="1">
      <w:start w:val="1"/>
      <w:numFmt w:val="bullet"/>
      <w:lvlText w:val=""/>
      <w:lvlJc w:val="left"/>
      <w:pPr>
        <w:ind w:left="4321" w:hanging="360"/>
      </w:pPr>
      <w:rPr>
        <w:rFonts w:ascii="Wingdings" w:hAnsi="Wingdings" w:hint="default"/>
      </w:rPr>
    </w:lvl>
    <w:lvl w:ilvl="3" w:tplc="08090001" w:tentative="1">
      <w:start w:val="1"/>
      <w:numFmt w:val="bullet"/>
      <w:lvlText w:val=""/>
      <w:lvlJc w:val="left"/>
      <w:pPr>
        <w:ind w:left="5041" w:hanging="360"/>
      </w:pPr>
      <w:rPr>
        <w:rFonts w:ascii="Symbol" w:hAnsi="Symbol" w:hint="default"/>
      </w:rPr>
    </w:lvl>
    <w:lvl w:ilvl="4" w:tplc="08090003" w:tentative="1">
      <w:start w:val="1"/>
      <w:numFmt w:val="bullet"/>
      <w:lvlText w:val="o"/>
      <w:lvlJc w:val="left"/>
      <w:pPr>
        <w:ind w:left="5761" w:hanging="360"/>
      </w:pPr>
      <w:rPr>
        <w:rFonts w:ascii="Courier New" w:hAnsi="Courier New" w:cs="Courier New" w:hint="default"/>
      </w:rPr>
    </w:lvl>
    <w:lvl w:ilvl="5" w:tplc="08090005" w:tentative="1">
      <w:start w:val="1"/>
      <w:numFmt w:val="bullet"/>
      <w:lvlText w:val=""/>
      <w:lvlJc w:val="left"/>
      <w:pPr>
        <w:ind w:left="6481" w:hanging="360"/>
      </w:pPr>
      <w:rPr>
        <w:rFonts w:ascii="Wingdings" w:hAnsi="Wingdings" w:hint="default"/>
      </w:rPr>
    </w:lvl>
    <w:lvl w:ilvl="6" w:tplc="08090001" w:tentative="1">
      <w:start w:val="1"/>
      <w:numFmt w:val="bullet"/>
      <w:lvlText w:val=""/>
      <w:lvlJc w:val="left"/>
      <w:pPr>
        <w:ind w:left="7201" w:hanging="360"/>
      </w:pPr>
      <w:rPr>
        <w:rFonts w:ascii="Symbol" w:hAnsi="Symbol" w:hint="default"/>
      </w:rPr>
    </w:lvl>
    <w:lvl w:ilvl="7" w:tplc="08090003" w:tentative="1">
      <w:start w:val="1"/>
      <w:numFmt w:val="bullet"/>
      <w:lvlText w:val="o"/>
      <w:lvlJc w:val="left"/>
      <w:pPr>
        <w:ind w:left="7921" w:hanging="360"/>
      </w:pPr>
      <w:rPr>
        <w:rFonts w:ascii="Courier New" w:hAnsi="Courier New" w:cs="Courier New" w:hint="default"/>
      </w:rPr>
    </w:lvl>
    <w:lvl w:ilvl="8" w:tplc="08090005" w:tentative="1">
      <w:start w:val="1"/>
      <w:numFmt w:val="bullet"/>
      <w:lvlText w:val=""/>
      <w:lvlJc w:val="left"/>
      <w:pPr>
        <w:ind w:left="8641" w:hanging="360"/>
      </w:pPr>
      <w:rPr>
        <w:rFonts w:ascii="Wingdings" w:hAnsi="Wingdings" w:hint="default"/>
      </w:rPr>
    </w:lvl>
  </w:abstractNum>
  <w:abstractNum w:abstractNumId="11" w15:restartNumberingAfterBreak="0">
    <w:nsid w:val="49534070"/>
    <w:multiLevelType w:val="multilevel"/>
    <w:tmpl w:val="8320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355662"/>
    <w:multiLevelType w:val="hybridMultilevel"/>
    <w:tmpl w:val="092648DC"/>
    <w:lvl w:ilvl="0" w:tplc="0809000F">
      <w:start w:val="1"/>
      <w:numFmt w:val="decimal"/>
      <w:lvlText w:val="%1."/>
      <w:lvlJc w:val="left"/>
      <w:pPr>
        <w:ind w:left="1353" w:hanging="360"/>
      </w:pPr>
      <w:rPr>
        <w:sz w:val="15"/>
        <w:szCs w:val="15"/>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15:restartNumberingAfterBreak="0">
    <w:nsid w:val="61C229C7"/>
    <w:multiLevelType w:val="hybridMultilevel"/>
    <w:tmpl w:val="AA64387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7C093A87"/>
    <w:multiLevelType w:val="hybridMultilevel"/>
    <w:tmpl w:val="3A3ED9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E5147AA"/>
    <w:multiLevelType w:val="multilevel"/>
    <w:tmpl w:val="0A18A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1751706">
    <w:abstractNumId w:val="10"/>
  </w:num>
  <w:num w:numId="2" w16cid:durableId="1255631643">
    <w:abstractNumId w:val="5"/>
  </w:num>
  <w:num w:numId="3" w16cid:durableId="900139177">
    <w:abstractNumId w:val="12"/>
  </w:num>
  <w:num w:numId="4" w16cid:durableId="828862595">
    <w:abstractNumId w:val="4"/>
  </w:num>
  <w:num w:numId="5" w16cid:durableId="1278026773">
    <w:abstractNumId w:val="2"/>
  </w:num>
  <w:num w:numId="6" w16cid:durableId="775753344">
    <w:abstractNumId w:val="7"/>
  </w:num>
  <w:num w:numId="7" w16cid:durableId="1928223040">
    <w:abstractNumId w:val="11"/>
  </w:num>
  <w:num w:numId="8" w16cid:durableId="929120679">
    <w:abstractNumId w:val="6"/>
  </w:num>
  <w:num w:numId="9" w16cid:durableId="1054739019">
    <w:abstractNumId w:val="3"/>
  </w:num>
  <w:num w:numId="10" w16cid:durableId="1192693414">
    <w:abstractNumId w:val="15"/>
  </w:num>
  <w:num w:numId="11" w16cid:durableId="679624583">
    <w:abstractNumId w:val="1"/>
  </w:num>
  <w:num w:numId="12" w16cid:durableId="932980594">
    <w:abstractNumId w:val="0"/>
  </w:num>
  <w:num w:numId="13" w16cid:durableId="1170490960">
    <w:abstractNumId w:val="13"/>
  </w:num>
  <w:num w:numId="14" w16cid:durableId="1094398908">
    <w:abstractNumId w:val="14"/>
  </w:num>
  <w:num w:numId="15" w16cid:durableId="1669478443">
    <w:abstractNumId w:val="8"/>
  </w:num>
  <w:num w:numId="16" w16cid:durableId="18548063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FC"/>
    <w:rsid w:val="000069C4"/>
    <w:rsid w:val="0009223F"/>
    <w:rsid w:val="000B3E56"/>
    <w:rsid w:val="000C0840"/>
    <w:rsid w:val="000C7A8E"/>
    <w:rsid w:val="00116F7D"/>
    <w:rsid w:val="00152372"/>
    <w:rsid w:val="0017585F"/>
    <w:rsid w:val="00184765"/>
    <w:rsid w:val="001A2B06"/>
    <w:rsid w:val="001A3940"/>
    <w:rsid w:val="001A3CE8"/>
    <w:rsid w:val="001F2282"/>
    <w:rsid w:val="00221355"/>
    <w:rsid w:val="002252B7"/>
    <w:rsid w:val="0023371C"/>
    <w:rsid w:val="00255724"/>
    <w:rsid w:val="00262528"/>
    <w:rsid w:val="00262FB8"/>
    <w:rsid w:val="002C3812"/>
    <w:rsid w:val="002C5CA9"/>
    <w:rsid w:val="002D1D4C"/>
    <w:rsid w:val="00333D8D"/>
    <w:rsid w:val="0039478E"/>
    <w:rsid w:val="003954C3"/>
    <w:rsid w:val="003C6BE4"/>
    <w:rsid w:val="00424603"/>
    <w:rsid w:val="00435567"/>
    <w:rsid w:val="00464E2A"/>
    <w:rsid w:val="004E6588"/>
    <w:rsid w:val="00536D58"/>
    <w:rsid w:val="00575F55"/>
    <w:rsid w:val="005862EE"/>
    <w:rsid w:val="005922BA"/>
    <w:rsid w:val="005A16C6"/>
    <w:rsid w:val="005A17EF"/>
    <w:rsid w:val="005C13EC"/>
    <w:rsid w:val="005C40C4"/>
    <w:rsid w:val="00633813"/>
    <w:rsid w:val="00681745"/>
    <w:rsid w:val="0069072F"/>
    <w:rsid w:val="006A5325"/>
    <w:rsid w:val="006C35AD"/>
    <w:rsid w:val="006D6267"/>
    <w:rsid w:val="00713B3A"/>
    <w:rsid w:val="007205DB"/>
    <w:rsid w:val="0073061C"/>
    <w:rsid w:val="0073552D"/>
    <w:rsid w:val="00764E9C"/>
    <w:rsid w:val="007654C4"/>
    <w:rsid w:val="00794F7B"/>
    <w:rsid w:val="007A7846"/>
    <w:rsid w:val="007F5967"/>
    <w:rsid w:val="00807AED"/>
    <w:rsid w:val="00823DD6"/>
    <w:rsid w:val="00841158"/>
    <w:rsid w:val="00845DD6"/>
    <w:rsid w:val="00861ADB"/>
    <w:rsid w:val="00862052"/>
    <w:rsid w:val="00886214"/>
    <w:rsid w:val="008960E2"/>
    <w:rsid w:val="00896E2B"/>
    <w:rsid w:val="00897720"/>
    <w:rsid w:val="008A29D0"/>
    <w:rsid w:val="008C7A3A"/>
    <w:rsid w:val="008E5B5B"/>
    <w:rsid w:val="00921CB8"/>
    <w:rsid w:val="00924D25"/>
    <w:rsid w:val="00942C98"/>
    <w:rsid w:val="00981E80"/>
    <w:rsid w:val="009C1877"/>
    <w:rsid w:val="009C4EDF"/>
    <w:rsid w:val="009E0F4A"/>
    <w:rsid w:val="00A20498"/>
    <w:rsid w:val="00A520C7"/>
    <w:rsid w:val="00A665E8"/>
    <w:rsid w:val="00A6726F"/>
    <w:rsid w:val="00A9743C"/>
    <w:rsid w:val="00AD0376"/>
    <w:rsid w:val="00B011D3"/>
    <w:rsid w:val="00B41FB8"/>
    <w:rsid w:val="00B609BA"/>
    <w:rsid w:val="00B67EBE"/>
    <w:rsid w:val="00B855B2"/>
    <w:rsid w:val="00C43952"/>
    <w:rsid w:val="00C62181"/>
    <w:rsid w:val="00C844FF"/>
    <w:rsid w:val="00C866FC"/>
    <w:rsid w:val="00CC0983"/>
    <w:rsid w:val="00CE55B7"/>
    <w:rsid w:val="00CE6993"/>
    <w:rsid w:val="00D13E6E"/>
    <w:rsid w:val="00D15758"/>
    <w:rsid w:val="00D30685"/>
    <w:rsid w:val="00D74066"/>
    <w:rsid w:val="00D9687E"/>
    <w:rsid w:val="00DA65FC"/>
    <w:rsid w:val="00DD1E5E"/>
    <w:rsid w:val="00E04478"/>
    <w:rsid w:val="00E131A6"/>
    <w:rsid w:val="00E21AF8"/>
    <w:rsid w:val="00E860A7"/>
    <w:rsid w:val="00ED29C5"/>
    <w:rsid w:val="00F33D64"/>
    <w:rsid w:val="00F47D46"/>
    <w:rsid w:val="00F91F0A"/>
    <w:rsid w:val="00FB6694"/>
    <w:rsid w:val="00FF3E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E696"/>
  <w15:chartTrackingRefBased/>
  <w15:docId w15:val="{1439E006-BD04-4916-ADB6-6CF5437C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65FC"/>
    <w:rPr>
      <w:sz w:val="16"/>
      <w:szCs w:val="16"/>
    </w:rPr>
  </w:style>
  <w:style w:type="paragraph" w:styleId="CommentText">
    <w:name w:val="annotation text"/>
    <w:basedOn w:val="Normal"/>
    <w:link w:val="CommentTextChar"/>
    <w:uiPriority w:val="99"/>
    <w:unhideWhenUsed/>
    <w:rsid w:val="00DA65FC"/>
    <w:pPr>
      <w:spacing w:after="0" w:line="240" w:lineRule="auto"/>
    </w:pPr>
    <w:rPr>
      <w:sz w:val="20"/>
      <w:szCs w:val="20"/>
      <w:lang w:val="en-IE"/>
    </w:rPr>
  </w:style>
  <w:style w:type="character" w:customStyle="1" w:styleId="CommentTextChar">
    <w:name w:val="Comment Text Char"/>
    <w:basedOn w:val="DefaultParagraphFont"/>
    <w:link w:val="CommentText"/>
    <w:uiPriority w:val="99"/>
    <w:rsid w:val="00DA65FC"/>
    <w:rPr>
      <w:sz w:val="20"/>
      <w:szCs w:val="20"/>
    </w:rPr>
  </w:style>
  <w:style w:type="paragraph" w:styleId="BalloonText">
    <w:name w:val="Balloon Text"/>
    <w:basedOn w:val="Normal"/>
    <w:link w:val="BalloonTextChar"/>
    <w:uiPriority w:val="99"/>
    <w:semiHidden/>
    <w:unhideWhenUsed/>
    <w:rsid w:val="00DA6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5FC"/>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13B3A"/>
    <w:pPr>
      <w:spacing w:after="160"/>
    </w:pPr>
    <w:rPr>
      <w:b/>
      <w:bCs/>
      <w:lang w:val="en-GB"/>
    </w:rPr>
  </w:style>
  <w:style w:type="character" w:customStyle="1" w:styleId="CommentSubjectChar">
    <w:name w:val="Comment Subject Char"/>
    <w:basedOn w:val="CommentTextChar"/>
    <w:link w:val="CommentSubject"/>
    <w:uiPriority w:val="99"/>
    <w:semiHidden/>
    <w:rsid w:val="00713B3A"/>
    <w:rPr>
      <w:b/>
      <w:bCs/>
      <w:sz w:val="20"/>
      <w:szCs w:val="20"/>
      <w:lang w:val="en-GB"/>
    </w:rPr>
  </w:style>
  <w:style w:type="paragraph" w:styleId="ListParagraph">
    <w:name w:val="List Paragraph"/>
    <w:basedOn w:val="Normal"/>
    <w:uiPriority w:val="34"/>
    <w:qFormat/>
    <w:rsid w:val="0073061C"/>
    <w:pPr>
      <w:ind w:left="720"/>
      <w:contextualSpacing/>
    </w:pPr>
  </w:style>
  <w:style w:type="paragraph" w:styleId="Revision">
    <w:name w:val="Revision"/>
    <w:hidden/>
    <w:uiPriority w:val="99"/>
    <w:semiHidden/>
    <w:rsid w:val="00794F7B"/>
    <w:pPr>
      <w:spacing w:after="0" w:line="240" w:lineRule="auto"/>
    </w:pPr>
    <w:rPr>
      <w:lang w:val="en-GB"/>
    </w:rPr>
  </w:style>
  <w:style w:type="paragraph" w:customStyle="1" w:styleId="Default">
    <w:name w:val="Default"/>
    <w:rsid w:val="00FF3E07"/>
    <w:pPr>
      <w:autoSpaceDE w:val="0"/>
      <w:autoSpaceDN w:val="0"/>
      <w:adjustRightInd w:val="0"/>
      <w:spacing w:after="0" w:line="240" w:lineRule="auto"/>
    </w:pPr>
    <w:rPr>
      <w:rFonts w:ascii="Calibri" w:hAnsi="Calibri" w:cs="Calibri"/>
      <w:color w:val="000000"/>
      <w:sz w:val="24"/>
      <w:szCs w:val="24"/>
      <w:lang w:val="en-GB"/>
    </w:rPr>
  </w:style>
  <w:style w:type="character" w:styleId="Hyperlink">
    <w:name w:val="Hyperlink"/>
    <w:basedOn w:val="DefaultParagraphFont"/>
    <w:uiPriority w:val="99"/>
    <w:unhideWhenUsed/>
    <w:rsid w:val="00C844FF"/>
    <w:rPr>
      <w:color w:val="0563C1" w:themeColor="hyperlink"/>
      <w:u w:val="single"/>
    </w:rPr>
  </w:style>
  <w:style w:type="character" w:styleId="UnresolvedMention">
    <w:name w:val="Unresolved Mention"/>
    <w:basedOn w:val="DefaultParagraphFont"/>
    <w:uiPriority w:val="99"/>
    <w:semiHidden/>
    <w:unhideWhenUsed/>
    <w:rsid w:val="00C844FF"/>
    <w:rPr>
      <w:color w:val="605E5C"/>
      <w:shd w:val="clear" w:color="auto" w:fill="E1DFDD"/>
    </w:rPr>
  </w:style>
  <w:style w:type="character" w:styleId="Emphasis">
    <w:name w:val="Emphasis"/>
    <w:basedOn w:val="DefaultParagraphFont"/>
    <w:uiPriority w:val="20"/>
    <w:qFormat/>
    <w:rsid w:val="00981E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81549">
      <w:bodyDiv w:val="1"/>
      <w:marLeft w:val="0"/>
      <w:marRight w:val="0"/>
      <w:marTop w:val="0"/>
      <w:marBottom w:val="0"/>
      <w:divBdr>
        <w:top w:val="none" w:sz="0" w:space="0" w:color="auto"/>
        <w:left w:val="none" w:sz="0" w:space="0" w:color="auto"/>
        <w:bottom w:val="none" w:sz="0" w:space="0" w:color="auto"/>
        <w:right w:val="none" w:sz="0" w:space="0" w:color="auto"/>
      </w:divBdr>
    </w:div>
    <w:div w:id="1214122936">
      <w:bodyDiv w:val="1"/>
      <w:marLeft w:val="0"/>
      <w:marRight w:val="0"/>
      <w:marTop w:val="0"/>
      <w:marBottom w:val="0"/>
      <w:divBdr>
        <w:top w:val="none" w:sz="0" w:space="0" w:color="auto"/>
        <w:left w:val="none" w:sz="0" w:space="0" w:color="auto"/>
        <w:bottom w:val="none" w:sz="0" w:space="0" w:color="auto"/>
        <w:right w:val="none" w:sz="0" w:space="0" w:color="auto"/>
      </w:divBdr>
    </w:div>
    <w:div w:id="1252591596">
      <w:bodyDiv w:val="1"/>
      <w:marLeft w:val="0"/>
      <w:marRight w:val="0"/>
      <w:marTop w:val="0"/>
      <w:marBottom w:val="0"/>
      <w:divBdr>
        <w:top w:val="none" w:sz="0" w:space="0" w:color="auto"/>
        <w:left w:val="none" w:sz="0" w:space="0" w:color="auto"/>
        <w:bottom w:val="none" w:sz="0" w:space="0" w:color="auto"/>
        <w:right w:val="none" w:sz="0" w:space="0" w:color="auto"/>
      </w:divBdr>
    </w:div>
    <w:div w:id="1717311768">
      <w:bodyDiv w:val="1"/>
      <w:marLeft w:val="0"/>
      <w:marRight w:val="0"/>
      <w:marTop w:val="0"/>
      <w:marBottom w:val="0"/>
      <w:divBdr>
        <w:top w:val="none" w:sz="0" w:space="0" w:color="auto"/>
        <w:left w:val="none" w:sz="0" w:space="0" w:color="auto"/>
        <w:bottom w:val="none" w:sz="0" w:space="0" w:color="auto"/>
        <w:right w:val="none" w:sz="0" w:space="0" w:color="auto"/>
      </w:divBdr>
    </w:div>
    <w:div w:id="1877501842">
      <w:bodyDiv w:val="1"/>
      <w:marLeft w:val="0"/>
      <w:marRight w:val="0"/>
      <w:marTop w:val="0"/>
      <w:marBottom w:val="0"/>
      <w:divBdr>
        <w:top w:val="none" w:sz="0" w:space="0" w:color="auto"/>
        <w:left w:val="none" w:sz="0" w:space="0" w:color="auto"/>
        <w:bottom w:val="none" w:sz="0" w:space="0" w:color="auto"/>
        <w:right w:val="none" w:sz="0" w:space="0" w:color="auto"/>
      </w:divBdr>
    </w:div>
    <w:div w:id="2050884208">
      <w:bodyDiv w:val="1"/>
      <w:marLeft w:val="0"/>
      <w:marRight w:val="0"/>
      <w:marTop w:val="0"/>
      <w:marBottom w:val="0"/>
      <w:divBdr>
        <w:top w:val="none" w:sz="0" w:space="0" w:color="auto"/>
        <w:left w:val="none" w:sz="0" w:space="0" w:color="auto"/>
        <w:bottom w:val="none" w:sz="0" w:space="0" w:color="auto"/>
        <w:right w:val="none" w:sz="0" w:space="0" w:color="auto"/>
      </w:divBdr>
    </w:div>
    <w:div w:id="21193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latitudefestival.com" TargetMode="External"/><Relationship Id="rId4" Type="http://schemas.openxmlformats.org/officeDocument/2006/relationships/customXml" Target="../customXml/item4.xml"/><Relationship Id="rId9" Type="http://schemas.openxmlformats.org/officeDocument/2006/relationships/hyperlink" Target="mailto:access@latitudefestiv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1BC7D06DB19429A9151CBC3379374" ma:contentTypeVersion="18" ma:contentTypeDescription="Create a new document." ma:contentTypeScope="" ma:versionID="4ef96147a9ff8fd6bafac9358635f00e">
  <xsd:schema xmlns:xsd="http://www.w3.org/2001/XMLSchema" xmlns:xs="http://www.w3.org/2001/XMLSchema" xmlns:p="http://schemas.microsoft.com/office/2006/metadata/properties" xmlns:ns2="c6ffa792-43d3-4145-a13d-094365d89ea2" xmlns:ns3="8e1c8d39-0f5d-4800-a6da-b910a1e0b888" targetNamespace="http://schemas.microsoft.com/office/2006/metadata/properties" ma:root="true" ma:fieldsID="f14825d97d9b812322066532d697f34d" ns2:_="" ns3:_="">
    <xsd:import namespace="c6ffa792-43d3-4145-a13d-094365d89ea2"/>
    <xsd:import namespace="8e1c8d39-0f5d-4800-a6da-b910a1e0b8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fa792-43d3-4145-a13d-094365d89e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382c72-84bf-427c-adf6-213c14a3d52f}" ma:internalName="TaxCatchAll" ma:showField="CatchAllData" ma:web="c6ffa792-43d3-4145-a13d-094365d89e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1c8d39-0f5d-4800-a6da-b910a1e0b8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6ffa792-43d3-4145-a13d-094365d89ea2" xsi:nil="true"/>
    <lcf76f155ced4ddcb4097134ff3c332f xmlns="8e1c8d39-0f5d-4800-a6da-b910a1e0b8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BD4050-9A8C-498D-BB2F-E2B8A1583332}">
  <ds:schemaRefs>
    <ds:schemaRef ds:uri="http://schemas.microsoft.com/sharepoint/v3/contenttype/forms"/>
  </ds:schemaRefs>
</ds:datastoreItem>
</file>

<file path=customXml/itemProps2.xml><?xml version="1.0" encoding="utf-8"?>
<ds:datastoreItem xmlns:ds="http://schemas.openxmlformats.org/officeDocument/2006/customXml" ds:itemID="{30DD9D86-5B3B-4BFD-8B3B-FE7FE97E1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fa792-43d3-4145-a13d-094365d89ea2"/>
    <ds:schemaRef ds:uri="8e1c8d39-0f5d-4800-a6da-b910a1e0b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F8FDA-C2D5-429D-93A2-DA348F02D9EA}">
  <ds:schemaRefs>
    <ds:schemaRef ds:uri="http://schemas.openxmlformats.org/officeDocument/2006/bibliography"/>
  </ds:schemaRefs>
</ds:datastoreItem>
</file>

<file path=customXml/itemProps4.xml><?xml version="1.0" encoding="utf-8"?>
<ds:datastoreItem xmlns:ds="http://schemas.openxmlformats.org/officeDocument/2006/customXml" ds:itemID="{0CBC80C0-8CF1-4B8F-ADF5-FDB97121118B}">
  <ds:schemaRefs>
    <ds:schemaRef ds:uri="http://schemas.microsoft.com/office/2006/metadata/properties"/>
    <ds:schemaRef ds:uri="http://schemas.microsoft.com/office/infopath/2007/PartnerControls"/>
    <ds:schemaRef ds:uri="c6ffa792-43d3-4145-a13d-094365d89ea2"/>
    <ds:schemaRef ds:uri="8e1c8d39-0f5d-4800-a6da-b910a1e0b88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 Goliger</dc:creator>
  <cp:keywords/>
  <dc:description/>
  <cp:lastModifiedBy>John Mills</cp:lastModifiedBy>
  <cp:revision>5</cp:revision>
  <dcterms:created xsi:type="dcterms:W3CDTF">2023-10-12T10:03:00Z</dcterms:created>
  <dcterms:modified xsi:type="dcterms:W3CDTF">2023-10-12T11:43:00Z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0x010100E291BC7D06DB19429A9151CBC3379374</vt:lpwstr>
  </property>
  <property fmtid="{D5CDD505-2E9C-101B-9397-08002B2CF9AE}" pid="3" name="Order">
    <vt:r8>1339000</vt:r8>
  </property>
  <property fmtid="{D5CDD505-2E9C-101B-9397-08002B2CF9AE}" pid="4" name="MediaServiceImageTags">
    <vt:lpwstr/>
  </property>
</Properties>
</file>